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1F929" w14:textId="77777777" w:rsidR="008E2D97" w:rsidRDefault="00D9316D" w:rsidP="00D9316D">
      <w:pPr>
        <w:rPr>
          <w:rFonts w:ascii="Arial Narrow" w:hAnsi="Arial Narrow"/>
          <w:b/>
          <w:bCs/>
        </w:rPr>
      </w:pPr>
      <w:r>
        <w:rPr>
          <w:noProof/>
        </w:rPr>
        <w:drawing>
          <wp:anchor distT="0" distB="0" distL="0" distR="0" simplePos="0" relativeHeight="251661312" behindDoc="0" locked="0" layoutInCell="1" hidden="0" allowOverlap="1" wp14:anchorId="2C1F1F82" wp14:editId="7289A2BA">
            <wp:simplePos x="0" y="0"/>
            <wp:positionH relativeFrom="margin">
              <wp:align>left</wp:align>
            </wp:positionH>
            <wp:positionV relativeFrom="paragraph">
              <wp:posOffset>5275</wp:posOffset>
            </wp:positionV>
            <wp:extent cx="1507490" cy="707390"/>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507490" cy="707390"/>
                    </a:xfrm>
                    <a:prstGeom prst="rect">
                      <a:avLst/>
                    </a:prstGeom>
                    <a:ln/>
                  </pic:spPr>
                </pic:pic>
              </a:graphicData>
            </a:graphic>
          </wp:anchor>
        </w:drawing>
      </w:r>
      <w:r>
        <w:rPr>
          <w:rFonts w:ascii="Arial Narrow" w:hAnsi="Arial Narrow"/>
          <w:b/>
          <w:bCs/>
        </w:rPr>
        <w:t xml:space="preserve">    </w:t>
      </w:r>
    </w:p>
    <w:p w14:paraId="308D542E" w14:textId="77777777" w:rsidR="008E2D97" w:rsidRDefault="008E2D97" w:rsidP="00D9316D">
      <w:pPr>
        <w:rPr>
          <w:rFonts w:ascii="Arial Narrow" w:hAnsi="Arial Narrow"/>
          <w:b/>
          <w:bCs/>
        </w:rPr>
      </w:pPr>
    </w:p>
    <w:p w14:paraId="7D58539E" w14:textId="77777777" w:rsidR="008E2D97" w:rsidRDefault="008E2D97" w:rsidP="00D9316D">
      <w:pPr>
        <w:rPr>
          <w:rFonts w:ascii="Arial Narrow" w:hAnsi="Arial Narrow"/>
          <w:b/>
          <w:bCs/>
        </w:rPr>
      </w:pPr>
    </w:p>
    <w:p w14:paraId="7244120A" w14:textId="39BF166F" w:rsidR="008E2D97" w:rsidRDefault="00FF12FB" w:rsidP="00D9316D">
      <w:pPr>
        <w:rPr>
          <w:rFonts w:ascii="Arial Narrow" w:hAnsi="Arial Narrow"/>
          <w:b/>
          <w:bCs/>
        </w:rPr>
      </w:pPr>
      <w:r>
        <w:rPr>
          <w:rFonts w:ascii="Arial Narrow" w:hAnsi="Arial Narrow"/>
          <w:b/>
          <w:bCs/>
        </w:rPr>
        <w:t xml:space="preserve">                                 </w:t>
      </w:r>
    </w:p>
    <w:p w14:paraId="7B385D62" w14:textId="77777777" w:rsidR="008E2D97" w:rsidRDefault="008E2D97" w:rsidP="00D9316D">
      <w:pPr>
        <w:rPr>
          <w:rFonts w:ascii="Arial Narrow" w:hAnsi="Arial Narrow"/>
          <w:b/>
          <w:bCs/>
        </w:rPr>
      </w:pPr>
    </w:p>
    <w:p w14:paraId="4D160011" w14:textId="77777777" w:rsidR="008E2D97" w:rsidRDefault="008E2D97" w:rsidP="00D9316D">
      <w:pPr>
        <w:rPr>
          <w:rFonts w:ascii="Arial Narrow" w:hAnsi="Arial Narrow"/>
          <w:b/>
          <w:bCs/>
        </w:rPr>
      </w:pPr>
    </w:p>
    <w:p w14:paraId="4B25B855" w14:textId="45EC0390" w:rsidR="00D9316D" w:rsidRPr="00436D73" w:rsidRDefault="00D9316D" w:rsidP="00D9316D">
      <w:pPr>
        <w:rPr>
          <w:rFonts w:ascii="Arial Narrow" w:eastAsia="Arial Narrow" w:hAnsi="Arial Narrow" w:cs="Arial Narrow"/>
          <w:color w:val="FF0000"/>
          <w:sz w:val="22"/>
          <w:szCs w:val="22"/>
        </w:rPr>
      </w:pPr>
      <w:r w:rsidRPr="008E2857">
        <w:rPr>
          <w:rFonts w:ascii="Arial Narrow" w:hAnsi="Arial Narrow"/>
          <w:b/>
          <w:bCs/>
        </w:rPr>
        <w:t xml:space="preserve">Job Description: </w:t>
      </w:r>
      <w:r w:rsidRPr="008E2857">
        <w:rPr>
          <w:rFonts w:ascii="Arial Narrow" w:hAnsi="Arial Narrow"/>
        </w:rPr>
        <w:t xml:space="preserve">Health Science Academy </w:t>
      </w:r>
      <w:r w:rsidR="00663500">
        <w:rPr>
          <w:rFonts w:ascii="Arial Narrow" w:hAnsi="Arial Narrow"/>
          <w:b/>
          <w:bCs/>
          <w:i/>
          <w:iCs/>
        </w:rPr>
        <w:t>Manager –</w:t>
      </w:r>
      <w:r w:rsidR="008E2D97">
        <w:rPr>
          <w:rFonts w:ascii="Arial Narrow" w:hAnsi="Arial Narrow"/>
          <w:b/>
          <w:bCs/>
          <w:i/>
          <w:iCs/>
        </w:rPr>
        <w:t xml:space="preserve"> </w:t>
      </w:r>
      <w:r w:rsidR="001861C8" w:rsidRPr="001861C8">
        <w:rPr>
          <w:rFonts w:ascii="Arial Narrow" w:hAnsi="Arial Narrow"/>
          <w:b/>
          <w:bCs/>
          <w:i/>
          <w:iCs/>
          <w:color w:val="0000FF"/>
          <w:highlight w:val="yellow"/>
        </w:rPr>
        <w:t xml:space="preserve">March </w:t>
      </w:r>
      <w:r w:rsidR="00397D11" w:rsidRPr="001861C8">
        <w:rPr>
          <w:rFonts w:ascii="Arial Narrow" w:hAnsi="Arial Narrow"/>
          <w:b/>
          <w:bCs/>
          <w:i/>
          <w:iCs/>
          <w:color w:val="0000FF"/>
          <w:highlight w:val="yellow"/>
        </w:rPr>
        <w:t xml:space="preserve"> 2023</w:t>
      </w:r>
      <w:r w:rsidR="00F70617" w:rsidRPr="001861C8">
        <w:rPr>
          <w:rFonts w:ascii="Arial Narrow" w:hAnsi="Arial Narrow"/>
          <w:b/>
          <w:bCs/>
          <w:i/>
          <w:iCs/>
          <w:color w:val="0000FF"/>
          <w:highlight w:val="yellow"/>
        </w:rPr>
        <w:t xml:space="preserve"> update</w:t>
      </w:r>
    </w:p>
    <w:p w14:paraId="3AC6983E" w14:textId="77777777" w:rsidR="00D9316D" w:rsidRDefault="00D9316D" w:rsidP="00D9316D">
      <w:pPr>
        <w:rPr>
          <w:rFonts w:ascii="Arial Narrow" w:eastAsia="Arial Narrow" w:hAnsi="Arial Narrow" w:cs="Arial Narrow"/>
          <w:sz w:val="22"/>
          <w:szCs w:val="22"/>
        </w:rPr>
      </w:pPr>
    </w:p>
    <w:p w14:paraId="4FD158E7" w14:textId="3F5779DA" w:rsidR="009409DC" w:rsidRPr="00663500" w:rsidRDefault="009409DC" w:rsidP="009409DC">
      <w:pPr>
        <w:rPr>
          <w:rFonts w:ascii="Arial Narrow" w:hAnsi="Arial Narrow"/>
          <w:sz w:val="22"/>
          <w:szCs w:val="22"/>
        </w:rPr>
      </w:pPr>
      <w:r>
        <w:rPr>
          <w:rFonts w:ascii="Arial Narrow" w:eastAsia="Arial Narrow" w:hAnsi="Arial Narrow" w:cs="Arial Narrow"/>
          <w:sz w:val="22"/>
          <w:szCs w:val="22"/>
        </w:rPr>
        <w:t xml:space="preserve">   </w:t>
      </w:r>
      <w:r w:rsidRPr="00DE7925">
        <w:rPr>
          <w:rFonts w:ascii="Arial Narrow" w:eastAsia="Arial Narrow" w:hAnsi="Arial Narrow" w:cs="Arial Narrow"/>
          <w:sz w:val="22"/>
          <w:szCs w:val="22"/>
        </w:rPr>
        <w:t xml:space="preserve">The Health Science Academy (HSA) is a core program of the Arthur Ashe Institute for Urban Health (AAIUH). Founded in </w:t>
      </w:r>
      <w:r w:rsidRPr="00663500">
        <w:rPr>
          <w:rFonts w:ascii="Arial Narrow" w:eastAsia="Arial Narrow" w:hAnsi="Arial Narrow" w:cs="Arial Narrow"/>
          <w:sz w:val="22"/>
          <w:szCs w:val="22"/>
        </w:rPr>
        <w:t xml:space="preserve">1994, HSA is a collaboration between the Institute and SUNY Downstate Health Sciences University (SUNY DS) in Brooklyn, NY. HSA’s health science pipeline program partners with public and parochial schools to offer academic health science enrichment afterschool programs to middle (during the school day at the schools) and high school students (afterschool at SUNY Downstate). </w:t>
      </w:r>
      <w:r w:rsidRPr="00663500">
        <w:rPr>
          <w:rFonts w:ascii="Arial Narrow" w:eastAsia="Arial Narrow" w:hAnsi="Arial Narrow" w:cs="Arial Narrow"/>
          <w:b/>
          <w:bCs/>
          <w:i/>
          <w:iCs/>
          <w:sz w:val="22"/>
          <w:szCs w:val="22"/>
        </w:rPr>
        <w:t>HSA serves over 300 students, grades 6-12, per academic year.</w:t>
      </w:r>
      <w:r w:rsidRPr="00663500">
        <w:rPr>
          <w:rFonts w:ascii="Arial Narrow" w:eastAsia="Arial Narrow" w:hAnsi="Arial Narrow" w:cs="Arial Narrow"/>
          <w:sz w:val="22"/>
          <w:szCs w:val="22"/>
        </w:rPr>
        <w:t xml:space="preserve"> </w:t>
      </w:r>
      <w:r w:rsidRPr="00663500">
        <w:rPr>
          <w:rFonts w:ascii="Arial Narrow" w:hAnsi="Arial Narrow"/>
          <w:sz w:val="22"/>
          <w:szCs w:val="22"/>
        </w:rPr>
        <w:t>The main pipeline component, “the Academy,” is HSA’s 3-year (six semesters) program for high achieving high school students (sophomore-senior year) interested in health and science careers. Since 1994, HSA has served over 2,800 students in grades 6-12 and our alumni. HSA is transitioning to a hybrid teaching model as of Fall 2022, the middle school program will continue as remote only, the Academy’s semester will include in-person classes this fall, but most will be remote.</w:t>
      </w:r>
    </w:p>
    <w:p w14:paraId="649BE22A" w14:textId="5F1DE8CD" w:rsidR="00D9316D" w:rsidRPr="00663500" w:rsidRDefault="00D9316D">
      <w:pPr>
        <w:rPr>
          <w:rFonts w:ascii="Arial Narrow" w:hAnsi="Arial Narrow"/>
          <w:sz w:val="22"/>
          <w:szCs w:val="22"/>
        </w:rPr>
      </w:pPr>
    </w:p>
    <w:p w14:paraId="5B97DF15" w14:textId="77777777" w:rsidR="009E1232" w:rsidRPr="00663500" w:rsidRDefault="009E1232" w:rsidP="009E1232">
      <w:pPr>
        <w:rPr>
          <w:rFonts w:ascii="Arial Narrow" w:eastAsia="Arial Narrow" w:hAnsi="Arial Narrow" w:cs="Arial Narrow"/>
          <w:sz w:val="22"/>
          <w:szCs w:val="22"/>
        </w:rPr>
      </w:pPr>
      <w:r w:rsidRPr="00663500">
        <w:rPr>
          <w:rFonts w:ascii="Arial Narrow" w:hAnsi="Arial Narrow"/>
          <w:b/>
          <w:bCs/>
          <w:sz w:val="22"/>
          <w:szCs w:val="22"/>
        </w:rPr>
        <w:t>Website:</w:t>
      </w:r>
      <w:r w:rsidRPr="00663500">
        <w:rPr>
          <w:rFonts w:ascii="Arial Narrow" w:hAnsi="Arial Narrow"/>
          <w:sz w:val="22"/>
          <w:szCs w:val="22"/>
        </w:rPr>
        <w:t xml:space="preserve"> </w:t>
      </w:r>
      <w:hyperlink r:id="rId6" w:history="1">
        <w:r w:rsidRPr="00663500">
          <w:rPr>
            <w:rStyle w:val="Hyperlink0"/>
          </w:rPr>
          <w:t>www.ArthurAsheInstitute.org</w:t>
        </w:r>
      </w:hyperlink>
    </w:p>
    <w:p w14:paraId="6C55FD5F" w14:textId="77777777" w:rsidR="009E1232" w:rsidRPr="00663500" w:rsidRDefault="009E1232" w:rsidP="009E1232">
      <w:pPr>
        <w:rPr>
          <w:rFonts w:ascii="Arial Narrow" w:eastAsia="Arial Narrow" w:hAnsi="Arial Narrow" w:cs="Arial Narrow"/>
          <w:sz w:val="22"/>
          <w:szCs w:val="22"/>
        </w:rPr>
      </w:pPr>
    </w:p>
    <w:p w14:paraId="39E6100F" w14:textId="06968BEF" w:rsidR="009E1232" w:rsidRPr="00663500" w:rsidRDefault="009E1232" w:rsidP="009E1232">
      <w:pPr>
        <w:rPr>
          <w:rFonts w:ascii="Arial Narrow" w:eastAsia="Arial Narrow" w:hAnsi="Arial Narrow" w:cs="Arial Narrow"/>
          <w:sz w:val="22"/>
          <w:szCs w:val="22"/>
        </w:rPr>
      </w:pPr>
      <w:r w:rsidRPr="00663500">
        <w:rPr>
          <w:rFonts w:ascii="Arial Narrow" w:hAnsi="Arial Narrow"/>
          <w:b/>
          <w:bCs/>
          <w:sz w:val="22"/>
          <w:szCs w:val="22"/>
        </w:rPr>
        <w:t>Title:</w:t>
      </w:r>
      <w:r w:rsidRPr="00663500">
        <w:rPr>
          <w:rFonts w:ascii="Arial Narrow" w:hAnsi="Arial Narrow"/>
          <w:sz w:val="22"/>
          <w:szCs w:val="22"/>
        </w:rPr>
        <w:t xml:space="preserve"> </w:t>
      </w:r>
      <w:r w:rsidR="006351EC" w:rsidRPr="00663500">
        <w:rPr>
          <w:rFonts w:ascii="Arial Narrow" w:hAnsi="Arial Narrow"/>
          <w:b/>
          <w:bCs/>
          <w:i/>
          <w:iCs/>
          <w:sz w:val="22"/>
          <w:szCs w:val="22"/>
        </w:rPr>
        <w:t>Manager</w:t>
      </w:r>
      <w:r w:rsidRPr="00663500">
        <w:rPr>
          <w:rFonts w:ascii="Arial Narrow" w:hAnsi="Arial Narrow"/>
          <w:sz w:val="22"/>
          <w:szCs w:val="22"/>
        </w:rPr>
        <w:t>, Arthur Ashe Institute of Urban Health, Health Science Academy</w:t>
      </w:r>
    </w:p>
    <w:p w14:paraId="4A02F4AD" w14:textId="77777777" w:rsidR="009E1232" w:rsidRPr="00663500" w:rsidRDefault="009E1232" w:rsidP="009E1232">
      <w:pPr>
        <w:rPr>
          <w:rFonts w:ascii="Arial Narrow" w:eastAsia="Arial Narrow" w:hAnsi="Arial Narrow" w:cs="Arial Narrow"/>
          <w:sz w:val="22"/>
          <w:szCs w:val="22"/>
        </w:rPr>
      </w:pPr>
    </w:p>
    <w:p w14:paraId="47C10788" w14:textId="77777777" w:rsidR="0066366E" w:rsidRPr="006A4E90" w:rsidRDefault="009E1232" w:rsidP="0066366E">
      <w:pPr>
        <w:ind w:left="1620" w:hanging="1620"/>
        <w:rPr>
          <w:rFonts w:ascii="Arial Narrow" w:eastAsia="Arial Narrow" w:hAnsi="Arial Narrow" w:cs="Arial Narrow"/>
          <w:b/>
          <w:bCs/>
          <w:i/>
          <w:iCs/>
          <w:sz w:val="22"/>
          <w:szCs w:val="22"/>
        </w:rPr>
      </w:pPr>
      <w:r w:rsidRPr="00663500">
        <w:rPr>
          <w:rFonts w:ascii="Arial Narrow" w:hAnsi="Arial Narrow"/>
          <w:b/>
          <w:bCs/>
          <w:sz w:val="22"/>
          <w:szCs w:val="22"/>
        </w:rPr>
        <w:t>Classification</w:t>
      </w:r>
      <w:r w:rsidRPr="00711DC8">
        <w:rPr>
          <w:rFonts w:ascii="Arial Narrow" w:hAnsi="Arial Narrow"/>
          <w:b/>
          <w:bCs/>
          <w:sz w:val="22"/>
          <w:szCs w:val="22"/>
        </w:rPr>
        <w:t>:</w:t>
      </w:r>
      <w:r w:rsidRPr="00711DC8">
        <w:rPr>
          <w:rFonts w:ascii="Arial Narrow" w:hAnsi="Arial Narrow"/>
          <w:sz w:val="22"/>
          <w:szCs w:val="22"/>
        </w:rPr>
        <w:t xml:space="preserve"> </w:t>
      </w:r>
      <w:r w:rsidR="0066366E" w:rsidRPr="00711DC8">
        <w:rPr>
          <w:rFonts w:ascii="Arial Narrow" w:hAnsi="Arial Narrow"/>
          <w:b/>
          <w:bCs/>
          <w:i/>
          <w:iCs/>
          <w:sz w:val="22"/>
          <w:szCs w:val="22"/>
        </w:rPr>
        <w:t>Work schedule will include working 11:30- 7:30 pm M-W when HSA’s Academy program is in session, occasional other evenings, and on 8-10 Saturdays in the spring, 9:00am-1:30 pm.</w:t>
      </w:r>
    </w:p>
    <w:p w14:paraId="125E395C" w14:textId="77777777" w:rsidR="009E1232" w:rsidRPr="00663500" w:rsidRDefault="009E1232" w:rsidP="009E1232">
      <w:pPr>
        <w:rPr>
          <w:rFonts w:ascii="Arial Narrow" w:eastAsia="Arial Narrow" w:hAnsi="Arial Narrow" w:cs="Arial Narrow"/>
          <w:sz w:val="22"/>
          <w:szCs w:val="22"/>
        </w:rPr>
      </w:pPr>
    </w:p>
    <w:p w14:paraId="43CB38F1" w14:textId="07B4BF73" w:rsidR="009E1232" w:rsidRPr="00663500" w:rsidRDefault="009E1232" w:rsidP="009E1232">
      <w:pPr>
        <w:rPr>
          <w:rFonts w:ascii="Arial Narrow" w:hAnsi="Arial Narrow"/>
          <w:sz w:val="22"/>
          <w:szCs w:val="22"/>
        </w:rPr>
      </w:pPr>
      <w:r w:rsidRPr="00663500">
        <w:rPr>
          <w:rFonts w:ascii="Arial Narrow" w:hAnsi="Arial Narrow"/>
          <w:b/>
          <w:bCs/>
          <w:sz w:val="22"/>
          <w:szCs w:val="22"/>
        </w:rPr>
        <w:t>Salary:</w:t>
      </w:r>
      <w:r w:rsidR="00E9732F">
        <w:rPr>
          <w:rFonts w:ascii="Arial Narrow" w:hAnsi="Arial Narrow"/>
          <w:b/>
          <w:bCs/>
          <w:sz w:val="22"/>
          <w:szCs w:val="22"/>
        </w:rPr>
        <w:t xml:space="preserve"> </w:t>
      </w:r>
      <w:r w:rsidRPr="00663500">
        <w:rPr>
          <w:rFonts w:ascii="Arial Narrow" w:hAnsi="Arial Narrow"/>
          <w:sz w:val="22"/>
          <w:szCs w:val="22"/>
        </w:rPr>
        <w:t xml:space="preserve"> </w:t>
      </w:r>
      <w:r w:rsidR="00E9732F">
        <w:rPr>
          <w:rFonts w:ascii="Arial Narrow" w:hAnsi="Arial Narrow"/>
          <w:sz w:val="22"/>
          <w:szCs w:val="22"/>
        </w:rPr>
        <w:t>up to</w:t>
      </w:r>
      <w:r w:rsidR="00397D11">
        <w:rPr>
          <w:rFonts w:ascii="Arial Narrow" w:hAnsi="Arial Narrow"/>
          <w:sz w:val="22"/>
          <w:szCs w:val="22"/>
        </w:rPr>
        <w:t xml:space="preserve"> </w:t>
      </w:r>
      <w:r w:rsidR="00A5141E" w:rsidRPr="00663500">
        <w:rPr>
          <w:rFonts w:ascii="Arial Narrow" w:hAnsi="Arial Narrow"/>
          <w:sz w:val="22"/>
          <w:szCs w:val="22"/>
        </w:rPr>
        <w:t>$60,00</w:t>
      </w:r>
      <w:r w:rsidR="001E4964" w:rsidRPr="00663500">
        <w:rPr>
          <w:rFonts w:ascii="Arial Narrow" w:hAnsi="Arial Narrow"/>
          <w:sz w:val="22"/>
          <w:szCs w:val="22"/>
        </w:rPr>
        <w:t xml:space="preserve">0 </w:t>
      </w:r>
      <w:r w:rsidRPr="00663500">
        <w:rPr>
          <w:rFonts w:ascii="Arial Narrow" w:hAnsi="Arial Narrow"/>
          <w:sz w:val="22"/>
          <w:szCs w:val="22"/>
        </w:rPr>
        <w:t>commensurate with experience and education</w:t>
      </w:r>
    </w:p>
    <w:p w14:paraId="0FA172DA" w14:textId="77777777" w:rsidR="001F66AD" w:rsidRPr="00663500" w:rsidRDefault="009409DC" w:rsidP="009409DC">
      <w:pPr>
        <w:shd w:val="clear" w:color="auto" w:fill="FFFFFF"/>
        <w:rPr>
          <w:rFonts w:ascii="Arial Narrow" w:hAnsi="Arial Narrow"/>
          <w:i/>
          <w:iCs/>
          <w:color w:val="FF0000"/>
          <w:sz w:val="22"/>
          <w:szCs w:val="22"/>
        </w:rPr>
      </w:pPr>
      <w:r w:rsidRPr="00663500">
        <w:rPr>
          <w:rFonts w:ascii="Arial Narrow" w:hAnsi="Arial Narrow"/>
          <w:i/>
          <w:iCs/>
          <w:color w:val="FF0000"/>
          <w:sz w:val="22"/>
          <w:szCs w:val="22"/>
        </w:rPr>
        <w:t xml:space="preserve">*You must be fully vaccinated as defined by SUNY DS – currently 2 Pfizer/Moderna or 1 Johnson &amp; Johnson, </w:t>
      </w:r>
      <w:r w:rsidRPr="00663500">
        <w:rPr>
          <w:rFonts w:ascii="Arial Narrow" w:hAnsi="Arial Narrow"/>
          <w:b/>
          <w:bCs/>
          <w:i/>
          <w:iCs/>
          <w:color w:val="FF0000"/>
          <w:sz w:val="22"/>
          <w:szCs w:val="22"/>
          <w:u w:val="single"/>
        </w:rPr>
        <w:t>before</w:t>
      </w:r>
      <w:r w:rsidRPr="00663500">
        <w:rPr>
          <w:rFonts w:ascii="Arial Narrow" w:hAnsi="Arial Narrow"/>
          <w:i/>
          <w:iCs/>
          <w:color w:val="FF0000"/>
          <w:sz w:val="22"/>
          <w:szCs w:val="22"/>
        </w:rPr>
        <w:t xml:space="preserve"> a second interview will be scheduled</w:t>
      </w:r>
    </w:p>
    <w:p w14:paraId="2E3E51D1" w14:textId="77777777" w:rsidR="00873133" w:rsidRDefault="009409DC" w:rsidP="009409DC">
      <w:pPr>
        <w:shd w:val="clear" w:color="auto" w:fill="FFFFFF"/>
        <w:rPr>
          <w:rFonts w:ascii="Arial Narrow" w:hAnsi="Arial Narrow"/>
          <w:color w:val="0070C0"/>
          <w:sz w:val="22"/>
          <w:szCs w:val="22"/>
        </w:rPr>
      </w:pPr>
      <w:r w:rsidRPr="00663500">
        <w:rPr>
          <w:rFonts w:ascii="Arial Narrow" w:hAnsi="Arial Narrow"/>
          <w:color w:val="0070C0"/>
          <w:sz w:val="22"/>
          <w:szCs w:val="22"/>
        </w:rPr>
        <w:t xml:space="preserve">*Work will be performed in AAIUH’s offices </w:t>
      </w:r>
      <w:r w:rsidRPr="00663500">
        <w:rPr>
          <w:rFonts w:ascii="Arial Narrow" w:hAnsi="Arial Narrow"/>
          <w:b/>
          <w:bCs/>
          <w:color w:val="0070C0"/>
          <w:sz w:val="22"/>
          <w:szCs w:val="22"/>
          <w:u w:val="single"/>
        </w:rPr>
        <w:t>on-site at SUNY DS</w:t>
      </w:r>
      <w:r w:rsidRPr="00663500">
        <w:rPr>
          <w:rFonts w:ascii="Arial Narrow" w:hAnsi="Arial Narrow"/>
          <w:color w:val="0070C0"/>
          <w:sz w:val="22"/>
          <w:szCs w:val="22"/>
        </w:rPr>
        <w:t xml:space="preserve"> in Brooklyn. </w:t>
      </w:r>
    </w:p>
    <w:p w14:paraId="46556157" w14:textId="045E3C5C" w:rsidR="009409DC" w:rsidRPr="00F70617" w:rsidRDefault="00F70617" w:rsidP="009409DC">
      <w:pPr>
        <w:shd w:val="clear" w:color="auto" w:fill="FFFFFF"/>
        <w:rPr>
          <w:rFonts w:ascii="Arial Narrow" w:hAnsi="Arial Narrow"/>
          <w:b/>
          <w:bCs/>
          <w:sz w:val="22"/>
          <w:szCs w:val="22"/>
        </w:rPr>
      </w:pPr>
      <w:r w:rsidRPr="00F70617">
        <w:rPr>
          <w:rFonts w:ascii="Arial Narrow" w:hAnsi="Arial Narrow"/>
          <w:b/>
          <w:bCs/>
          <w:sz w:val="22"/>
          <w:szCs w:val="22"/>
        </w:rPr>
        <w:t>You must be a US citizen or have a current visa or residency that allows you to work in the US.</w:t>
      </w:r>
    </w:p>
    <w:p w14:paraId="66544A11" w14:textId="490E1DCE" w:rsidR="009E1232" w:rsidRDefault="009E1232" w:rsidP="009E1232">
      <w:pPr>
        <w:rPr>
          <w:rFonts w:ascii="Arial Narrow" w:eastAsia="Arial Narrow" w:hAnsi="Arial Narrow" w:cs="Arial Narrow"/>
          <w:sz w:val="22"/>
          <w:szCs w:val="22"/>
        </w:rPr>
      </w:pPr>
    </w:p>
    <w:p w14:paraId="3D9A48DE" w14:textId="77777777" w:rsidR="00397D11" w:rsidRPr="00663500" w:rsidRDefault="00397D11" w:rsidP="009E1232">
      <w:pPr>
        <w:rPr>
          <w:rFonts w:ascii="Arial Narrow" w:eastAsia="Arial Narrow" w:hAnsi="Arial Narrow" w:cs="Arial Narrow"/>
          <w:sz w:val="22"/>
          <w:szCs w:val="22"/>
        </w:rPr>
      </w:pPr>
    </w:p>
    <w:p w14:paraId="4AAA6A2F" w14:textId="62D13243" w:rsidR="009E1232" w:rsidRPr="00663500" w:rsidRDefault="009E1232" w:rsidP="009E1232">
      <w:pPr>
        <w:rPr>
          <w:rFonts w:ascii="Arial Narrow" w:hAnsi="Arial Narrow"/>
          <w:sz w:val="22"/>
          <w:szCs w:val="22"/>
        </w:rPr>
      </w:pPr>
      <w:r w:rsidRPr="00663500">
        <w:rPr>
          <w:rFonts w:ascii="Arial Narrow" w:hAnsi="Arial Narrow"/>
          <w:b/>
          <w:bCs/>
          <w:sz w:val="22"/>
          <w:szCs w:val="22"/>
        </w:rPr>
        <w:t>Responsibilities include, but are not limited to:</w:t>
      </w:r>
      <w:r w:rsidRPr="00663500">
        <w:rPr>
          <w:rFonts w:ascii="Arial Narrow" w:hAnsi="Arial Narrow"/>
          <w:sz w:val="22"/>
          <w:szCs w:val="22"/>
        </w:rPr>
        <w:t xml:space="preserve"> </w:t>
      </w:r>
    </w:p>
    <w:p w14:paraId="71183838" w14:textId="0C027D8C" w:rsidR="00DC17D4" w:rsidRDefault="00DC17D4" w:rsidP="00FA18F4">
      <w:pPr>
        <w:numPr>
          <w:ilvl w:val="0"/>
          <w:numId w:val="2"/>
        </w:numPr>
        <w:spacing w:before="100" w:beforeAutospacing="1"/>
        <w:rPr>
          <w:rFonts w:ascii="Arial Narrow" w:hAnsi="Arial Narrow" w:cs="Arial"/>
          <w:sz w:val="22"/>
          <w:szCs w:val="22"/>
        </w:rPr>
      </w:pPr>
      <w:r w:rsidRPr="00663500">
        <w:rPr>
          <w:rFonts w:ascii="Arial Narrow" w:hAnsi="Arial Narrow" w:cs="Arial"/>
          <w:sz w:val="22"/>
          <w:szCs w:val="22"/>
        </w:rPr>
        <w:t xml:space="preserve">Manages and trains </w:t>
      </w:r>
      <w:r w:rsidR="0056397A">
        <w:rPr>
          <w:rFonts w:ascii="Arial Narrow" w:hAnsi="Arial Narrow" w:cs="Arial"/>
          <w:sz w:val="22"/>
          <w:szCs w:val="22"/>
        </w:rPr>
        <w:t xml:space="preserve">(e.g., staff development) </w:t>
      </w:r>
      <w:r w:rsidRPr="00663500">
        <w:rPr>
          <w:rFonts w:ascii="Arial Narrow" w:hAnsi="Arial Narrow" w:cs="Arial"/>
          <w:sz w:val="22"/>
          <w:szCs w:val="22"/>
        </w:rPr>
        <w:t xml:space="preserve">several full-time staff, consultants, and volunteers to support all components </w:t>
      </w:r>
      <w:r w:rsidR="009F79CF">
        <w:rPr>
          <w:rFonts w:ascii="Arial Narrow" w:hAnsi="Arial Narrow" w:cs="Arial"/>
          <w:sz w:val="22"/>
          <w:szCs w:val="22"/>
        </w:rPr>
        <w:t>o</w:t>
      </w:r>
      <w:r w:rsidRPr="00663500">
        <w:rPr>
          <w:rFonts w:ascii="Arial Narrow" w:hAnsi="Arial Narrow" w:cs="Arial"/>
          <w:sz w:val="22"/>
          <w:szCs w:val="22"/>
        </w:rPr>
        <w:t>f HS</w:t>
      </w:r>
      <w:r w:rsidR="009F79CF">
        <w:rPr>
          <w:rFonts w:ascii="Arial Narrow" w:hAnsi="Arial Narrow" w:cs="Arial"/>
          <w:sz w:val="22"/>
          <w:szCs w:val="22"/>
        </w:rPr>
        <w:t>A</w:t>
      </w:r>
      <w:r w:rsidRPr="00663500">
        <w:rPr>
          <w:rFonts w:ascii="Arial Narrow" w:hAnsi="Arial Narrow" w:cs="Arial"/>
          <w:sz w:val="22"/>
          <w:szCs w:val="22"/>
        </w:rPr>
        <w:t>’s health science pipeline</w:t>
      </w:r>
    </w:p>
    <w:p w14:paraId="569720C6" w14:textId="33DE10FA" w:rsidR="0056397A" w:rsidRPr="00E9732F" w:rsidRDefault="0056397A" w:rsidP="00FA18F4">
      <w:pPr>
        <w:numPr>
          <w:ilvl w:val="0"/>
          <w:numId w:val="2"/>
        </w:numPr>
        <w:spacing w:before="100" w:beforeAutospacing="1"/>
        <w:rPr>
          <w:rFonts w:ascii="Arial Narrow" w:hAnsi="Arial Narrow" w:cs="Arial"/>
          <w:sz w:val="22"/>
          <w:szCs w:val="22"/>
        </w:rPr>
      </w:pPr>
      <w:r>
        <w:rPr>
          <w:rFonts w:ascii="Arial Narrow" w:hAnsi="Arial Narrow" w:cs="Arial"/>
          <w:sz w:val="22"/>
          <w:szCs w:val="22"/>
        </w:rPr>
        <w:t xml:space="preserve">Manages </w:t>
      </w:r>
      <w:r w:rsidR="00FA18F4">
        <w:rPr>
          <w:rFonts w:ascii="Arial Narrow" w:hAnsi="Arial Narrow" w:cs="Arial"/>
          <w:sz w:val="22"/>
          <w:szCs w:val="22"/>
        </w:rPr>
        <w:t xml:space="preserve">HSA’s invoicing processes and oversees budgets with the </w:t>
      </w:r>
      <w:r w:rsidR="00FA18F4" w:rsidRPr="00663500">
        <w:rPr>
          <w:rFonts w:ascii="Arial Narrow" w:hAnsi="Arial Narrow" w:cs="Arial"/>
          <w:sz w:val="22"/>
          <w:szCs w:val="22"/>
        </w:rPr>
        <w:t>Associate Executive Director of Health Science Education</w:t>
      </w:r>
    </w:p>
    <w:p w14:paraId="19F7E3BA" w14:textId="33E38467" w:rsidR="00A5141E" w:rsidRPr="00663500" w:rsidRDefault="009F79CF" w:rsidP="00FA18F4">
      <w:pPr>
        <w:numPr>
          <w:ilvl w:val="0"/>
          <w:numId w:val="2"/>
        </w:numPr>
        <w:spacing w:before="100" w:beforeAutospacing="1"/>
        <w:rPr>
          <w:rFonts w:ascii="Arial Narrow" w:hAnsi="Arial Narrow" w:cs="Arial"/>
          <w:sz w:val="22"/>
          <w:szCs w:val="22"/>
        </w:rPr>
      </w:pPr>
      <w:r>
        <w:rPr>
          <w:rFonts w:ascii="Arial Narrow" w:hAnsi="Arial Narrow" w:cs="Arial"/>
          <w:sz w:val="22"/>
          <w:szCs w:val="22"/>
        </w:rPr>
        <w:t>Assists to d</w:t>
      </w:r>
      <w:r w:rsidR="00A5141E" w:rsidRPr="00663500">
        <w:rPr>
          <w:rFonts w:ascii="Arial Narrow" w:hAnsi="Arial Narrow" w:cs="Arial"/>
          <w:sz w:val="22"/>
          <w:szCs w:val="22"/>
        </w:rPr>
        <w:t>irect</w:t>
      </w:r>
      <w:r>
        <w:rPr>
          <w:rFonts w:ascii="Arial Narrow" w:hAnsi="Arial Narrow" w:cs="Arial"/>
          <w:sz w:val="22"/>
          <w:szCs w:val="22"/>
        </w:rPr>
        <w:t xml:space="preserve"> and</w:t>
      </w:r>
      <w:r w:rsidR="00A5141E" w:rsidRPr="00663500">
        <w:rPr>
          <w:rFonts w:ascii="Arial Narrow" w:hAnsi="Arial Narrow" w:cs="Arial"/>
          <w:sz w:val="22"/>
          <w:szCs w:val="22"/>
        </w:rPr>
        <w:t xml:space="preserve"> develop health science courses across the HSA spectrum for the Academy</w:t>
      </w:r>
    </w:p>
    <w:p w14:paraId="55E804A6" w14:textId="410A2410" w:rsidR="00A5141E" w:rsidRPr="00663500" w:rsidRDefault="00397D11" w:rsidP="00FA18F4">
      <w:pPr>
        <w:numPr>
          <w:ilvl w:val="0"/>
          <w:numId w:val="2"/>
        </w:numPr>
        <w:spacing w:before="100" w:beforeAutospacing="1"/>
        <w:rPr>
          <w:rFonts w:ascii="Arial Narrow" w:hAnsi="Arial Narrow" w:cs="Arial"/>
          <w:sz w:val="22"/>
          <w:szCs w:val="22"/>
        </w:rPr>
      </w:pPr>
      <w:r>
        <w:rPr>
          <w:rFonts w:ascii="Arial Narrow" w:hAnsi="Arial Narrow" w:cs="Arial"/>
          <w:sz w:val="22"/>
          <w:szCs w:val="22"/>
        </w:rPr>
        <w:t xml:space="preserve">Supports </w:t>
      </w:r>
      <w:r w:rsidRPr="00663500">
        <w:rPr>
          <w:rFonts w:ascii="Arial Narrow" w:hAnsi="Arial Narrow" w:cs="Arial"/>
          <w:sz w:val="22"/>
          <w:szCs w:val="22"/>
        </w:rPr>
        <w:t>Associate Executive Director of Health Science Education</w:t>
      </w:r>
      <w:r>
        <w:rPr>
          <w:rFonts w:ascii="Arial Narrow" w:hAnsi="Arial Narrow" w:cs="Arial"/>
          <w:sz w:val="22"/>
          <w:szCs w:val="22"/>
        </w:rPr>
        <w:t xml:space="preserve"> to m</w:t>
      </w:r>
      <w:r w:rsidR="00A5141E" w:rsidRPr="00663500">
        <w:rPr>
          <w:rFonts w:ascii="Arial Narrow" w:hAnsi="Arial Narrow" w:cs="Arial"/>
          <w:sz w:val="22"/>
          <w:szCs w:val="22"/>
        </w:rPr>
        <w:t>aintain partnerships with the program’s middle and high schools</w:t>
      </w:r>
      <w:r w:rsidR="00FA18F4">
        <w:rPr>
          <w:rFonts w:ascii="Arial Narrow" w:hAnsi="Arial Narrow" w:cs="Arial"/>
          <w:sz w:val="22"/>
          <w:szCs w:val="22"/>
        </w:rPr>
        <w:t>’</w:t>
      </w:r>
      <w:r w:rsidR="00A5141E" w:rsidRPr="00663500">
        <w:rPr>
          <w:rFonts w:ascii="Arial Narrow" w:hAnsi="Arial Narrow" w:cs="Arial"/>
          <w:sz w:val="22"/>
          <w:szCs w:val="22"/>
        </w:rPr>
        <w:t xml:space="preserve"> </w:t>
      </w:r>
      <w:r w:rsidR="0056397A">
        <w:rPr>
          <w:rFonts w:ascii="Arial Narrow" w:hAnsi="Arial Narrow" w:cs="Arial"/>
          <w:sz w:val="22"/>
          <w:szCs w:val="22"/>
        </w:rPr>
        <w:t xml:space="preserve">liaisons </w:t>
      </w:r>
      <w:r w:rsidR="00A5141E" w:rsidRPr="00663500">
        <w:rPr>
          <w:rFonts w:ascii="Arial Narrow" w:hAnsi="Arial Narrow" w:cs="Arial"/>
          <w:sz w:val="22"/>
          <w:szCs w:val="22"/>
        </w:rPr>
        <w:t>to recruit students and engage parents</w:t>
      </w:r>
      <w:r w:rsidR="00FA18F4">
        <w:rPr>
          <w:rFonts w:ascii="Arial Narrow" w:hAnsi="Arial Narrow" w:cs="Arial"/>
          <w:sz w:val="22"/>
          <w:szCs w:val="22"/>
        </w:rPr>
        <w:t xml:space="preserve"> and alumni</w:t>
      </w:r>
    </w:p>
    <w:p w14:paraId="4F563996" w14:textId="3F6F593B" w:rsidR="00A5141E" w:rsidRPr="00663500" w:rsidRDefault="00397D11" w:rsidP="00FA18F4">
      <w:pPr>
        <w:numPr>
          <w:ilvl w:val="0"/>
          <w:numId w:val="2"/>
        </w:numPr>
        <w:spacing w:before="100" w:beforeAutospacing="1"/>
        <w:rPr>
          <w:rFonts w:ascii="Arial Narrow" w:hAnsi="Arial Narrow" w:cs="Arial"/>
          <w:sz w:val="22"/>
          <w:szCs w:val="22"/>
        </w:rPr>
      </w:pPr>
      <w:r>
        <w:rPr>
          <w:rFonts w:ascii="Arial Narrow" w:hAnsi="Arial Narrow" w:cs="Arial"/>
          <w:sz w:val="22"/>
          <w:szCs w:val="22"/>
        </w:rPr>
        <w:t>Assists with the ev</w:t>
      </w:r>
      <w:r w:rsidR="00A5141E" w:rsidRPr="00663500">
        <w:rPr>
          <w:rFonts w:ascii="Arial Narrow" w:hAnsi="Arial Narrow" w:cs="Arial"/>
          <w:sz w:val="22"/>
          <w:szCs w:val="22"/>
        </w:rPr>
        <w:t>aluat</w:t>
      </w:r>
      <w:r>
        <w:rPr>
          <w:rFonts w:ascii="Arial Narrow" w:hAnsi="Arial Narrow" w:cs="Arial"/>
          <w:sz w:val="22"/>
          <w:szCs w:val="22"/>
        </w:rPr>
        <w:t>ion</w:t>
      </w:r>
      <w:r w:rsidR="00A5141E" w:rsidRPr="00663500">
        <w:rPr>
          <w:rFonts w:ascii="Arial Narrow" w:hAnsi="Arial Narrow" w:cs="Arial"/>
          <w:sz w:val="22"/>
          <w:szCs w:val="22"/>
        </w:rPr>
        <w:t xml:space="preserve"> and monitor</w:t>
      </w:r>
      <w:r>
        <w:rPr>
          <w:rFonts w:ascii="Arial Narrow" w:hAnsi="Arial Narrow" w:cs="Arial"/>
          <w:sz w:val="22"/>
          <w:szCs w:val="22"/>
        </w:rPr>
        <w:t>ing of</w:t>
      </w:r>
      <w:r w:rsidR="00A5141E" w:rsidRPr="00663500">
        <w:rPr>
          <w:rFonts w:ascii="Arial Narrow" w:hAnsi="Arial Narrow" w:cs="Arial"/>
          <w:sz w:val="22"/>
          <w:szCs w:val="22"/>
        </w:rPr>
        <w:t xml:space="preserve"> students’ performance</w:t>
      </w:r>
      <w:r w:rsidR="009F79CF">
        <w:rPr>
          <w:rFonts w:ascii="Arial Narrow" w:hAnsi="Arial Narrow" w:cs="Arial"/>
          <w:sz w:val="22"/>
          <w:szCs w:val="22"/>
        </w:rPr>
        <w:t xml:space="preserve"> </w:t>
      </w:r>
      <w:r w:rsidR="00A5141E" w:rsidRPr="00663500">
        <w:rPr>
          <w:rFonts w:ascii="Arial Narrow" w:hAnsi="Arial Narrow" w:cs="Arial"/>
          <w:sz w:val="22"/>
          <w:szCs w:val="22"/>
        </w:rPr>
        <w:t>and maintains students’ academic records</w:t>
      </w:r>
    </w:p>
    <w:p w14:paraId="39EC2069" w14:textId="77777777" w:rsidR="00A5141E" w:rsidRPr="00663500" w:rsidRDefault="00A5141E" w:rsidP="00FA18F4">
      <w:pPr>
        <w:numPr>
          <w:ilvl w:val="0"/>
          <w:numId w:val="2"/>
        </w:numPr>
        <w:spacing w:before="100" w:beforeAutospacing="1"/>
        <w:rPr>
          <w:rFonts w:ascii="Arial Narrow" w:hAnsi="Arial Narrow" w:cs="Arial"/>
          <w:sz w:val="22"/>
          <w:szCs w:val="22"/>
        </w:rPr>
      </w:pPr>
      <w:r w:rsidRPr="00663500">
        <w:rPr>
          <w:rFonts w:ascii="Arial Narrow" w:hAnsi="Arial Narrow" w:cs="Arial"/>
          <w:sz w:val="22"/>
          <w:szCs w:val="22"/>
        </w:rPr>
        <w:t>Prepares performance and evaluation reports as required using Excel, Access and Power Point</w:t>
      </w:r>
    </w:p>
    <w:p w14:paraId="5F2E07EF" w14:textId="25F2222D" w:rsidR="00A5141E" w:rsidRPr="00663500" w:rsidRDefault="00A5141E" w:rsidP="00FA18F4">
      <w:pPr>
        <w:numPr>
          <w:ilvl w:val="0"/>
          <w:numId w:val="2"/>
        </w:numPr>
        <w:spacing w:before="100" w:beforeAutospacing="1"/>
        <w:rPr>
          <w:rFonts w:ascii="Arial Narrow" w:hAnsi="Arial Narrow" w:cs="Arial"/>
          <w:sz w:val="22"/>
          <w:szCs w:val="22"/>
        </w:rPr>
      </w:pPr>
      <w:r w:rsidRPr="00663500">
        <w:rPr>
          <w:rFonts w:ascii="Arial Narrow" w:hAnsi="Arial Narrow" w:cs="Arial"/>
          <w:sz w:val="22"/>
          <w:szCs w:val="22"/>
        </w:rPr>
        <w:t>Identifies educational tools such as Internet info and videos, medical models, dissection equipment, textbooks, and other teaching tools to support students’ learning.</w:t>
      </w:r>
    </w:p>
    <w:p w14:paraId="5515D8F0" w14:textId="2C74CB37" w:rsidR="00436D73" w:rsidRPr="0056397A" w:rsidRDefault="0056397A" w:rsidP="00FA18F4">
      <w:pPr>
        <w:numPr>
          <w:ilvl w:val="0"/>
          <w:numId w:val="2"/>
        </w:numPr>
        <w:pBdr>
          <w:top w:val="nil"/>
          <w:left w:val="nil"/>
          <w:bottom w:val="nil"/>
          <w:right w:val="nil"/>
          <w:between w:val="nil"/>
          <w:bar w:val="nil"/>
        </w:pBdr>
        <w:spacing w:before="100" w:beforeAutospacing="1"/>
        <w:rPr>
          <w:rFonts w:ascii="Arial Narrow" w:hAnsi="Arial Narrow" w:cs="Arial"/>
          <w:sz w:val="22"/>
          <w:szCs w:val="22"/>
        </w:rPr>
      </w:pPr>
      <w:r w:rsidRPr="0056397A">
        <w:rPr>
          <w:rFonts w:ascii="Arial Narrow" w:hAnsi="Arial Narrow"/>
          <w:sz w:val="22"/>
          <w:szCs w:val="22"/>
        </w:rPr>
        <w:t>Supervises and manages the collection of data; analysis and report</w:t>
      </w:r>
      <w:r w:rsidR="004E1CD0">
        <w:rPr>
          <w:rFonts w:ascii="Arial Narrow" w:hAnsi="Arial Narrow"/>
          <w:sz w:val="22"/>
          <w:szCs w:val="22"/>
        </w:rPr>
        <w:t>s</w:t>
      </w:r>
      <w:r w:rsidRPr="0056397A">
        <w:rPr>
          <w:rFonts w:ascii="Arial Narrow" w:hAnsi="Arial Narrow"/>
          <w:sz w:val="22"/>
          <w:szCs w:val="22"/>
        </w:rPr>
        <w:t xml:space="preserve"> results, while planning new and improved services and programs, and </w:t>
      </w:r>
      <w:r w:rsidR="00436D73" w:rsidRPr="0056397A">
        <w:rPr>
          <w:rFonts w:ascii="Arial Narrow" w:hAnsi="Arial Narrow" w:cs="Arial"/>
          <w:sz w:val="22"/>
          <w:szCs w:val="22"/>
        </w:rPr>
        <w:t>for program management and report</w:t>
      </w:r>
      <w:r w:rsidR="009F79CF" w:rsidRPr="0056397A">
        <w:rPr>
          <w:rFonts w:ascii="Arial Narrow" w:hAnsi="Arial Narrow" w:cs="Arial"/>
          <w:sz w:val="22"/>
          <w:szCs w:val="22"/>
        </w:rPr>
        <w:t>s</w:t>
      </w:r>
      <w:r w:rsidR="00436D73" w:rsidRPr="0056397A">
        <w:rPr>
          <w:rFonts w:ascii="Arial Narrow" w:hAnsi="Arial Narrow" w:cs="Arial"/>
          <w:sz w:val="22"/>
          <w:szCs w:val="22"/>
        </w:rPr>
        <w:t xml:space="preserve"> to funder</w:t>
      </w:r>
      <w:r w:rsidR="009F79CF" w:rsidRPr="0056397A">
        <w:rPr>
          <w:rFonts w:ascii="Arial Narrow" w:hAnsi="Arial Narrow" w:cs="Arial"/>
          <w:sz w:val="22"/>
          <w:szCs w:val="22"/>
        </w:rPr>
        <w:t>s</w:t>
      </w:r>
      <w:r>
        <w:rPr>
          <w:rFonts w:ascii="Arial Narrow" w:hAnsi="Arial Narrow" w:cs="Arial"/>
          <w:sz w:val="22"/>
          <w:szCs w:val="22"/>
        </w:rPr>
        <w:t xml:space="preserve"> </w:t>
      </w:r>
      <w:r w:rsidR="00436D73" w:rsidRPr="0056397A">
        <w:rPr>
          <w:rFonts w:ascii="Arial Narrow" w:hAnsi="Arial Narrow" w:cs="Arial"/>
          <w:sz w:val="22"/>
          <w:szCs w:val="22"/>
        </w:rPr>
        <w:t xml:space="preserve">and the </w:t>
      </w:r>
      <w:r w:rsidR="009F79CF" w:rsidRPr="0056397A">
        <w:rPr>
          <w:rFonts w:ascii="Arial Narrow" w:hAnsi="Arial Narrow" w:cs="Arial"/>
          <w:sz w:val="22"/>
          <w:szCs w:val="22"/>
        </w:rPr>
        <w:t>B</w:t>
      </w:r>
      <w:r w:rsidR="00436D73" w:rsidRPr="0056397A">
        <w:rPr>
          <w:rFonts w:ascii="Arial Narrow" w:hAnsi="Arial Narrow" w:cs="Arial"/>
          <w:sz w:val="22"/>
          <w:szCs w:val="22"/>
        </w:rPr>
        <w:t>oard</w:t>
      </w:r>
    </w:p>
    <w:p w14:paraId="02AD3B8D" w14:textId="42A0C365" w:rsidR="00663500" w:rsidRPr="00663500" w:rsidRDefault="0056397A" w:rsidP="00FA18F4">
      <w:pPr>
        <w:numPr>
          <w:ilvl w:val="0"/>
          <w:numId w:val="2"/>
        </w:numPr>
        <w:pBdr>
          <w:top w:val="nil"/>
          <w:left w:val="nil"/>
          <w:bottom w:val="nil"/>
          <w:right w:val="nil"/>
          <w:between w:val="nil"/>
          <w:bar w:val="nil"/>
        </w:pBdr>
        <w:spacing w:before="100"/>
        <w:rPr>
          <w:rFonts w:ascii="Arial Narrow" w:hAnsi="Arial Narrow"/>
          <w:sz w:val="22"/>
          <w:szCs w:val="22"/>
        </w:rPr>
      </w:pPr>
      <w:r>
        <w:rPr>
          <w:rFonts w:ascii="Arial Narrow" w:hAnsi="Arial Narrow"/>
          <w:sz w:val="22"/>
          <w:szCs w:val="22"/>
        </w:rPr>
        <w:t xml:space="preserve">Works with HSA’s Data and Education </w:t>
      </w:r>
      <w:r w:rsidR="004E1CD0">
        <w:rPr>
          <w:rFonts w:ascii="Arial Narrow" w:hAnsi="Arial Narrow"/>
          <w:sz w:val="22"/>
          <w:szCs w:val="22"/>
        </w:rPr>
        <w:t>Coordinator</w:t>
      </w:r>
      <w:r>
        <w:rPr>
          <w:rFonts w:ascii="Arial Narrow" w:hAnsi="Arial Narrow"/>
          <w:sz w:val="22"/>
          <w:szCs w:val="22"/>
        </w:rPr>
        <w:t xml:space="preserve"> to d</w:t>
      </w:r>
      <w:r w:rsidR="00436D73" w:rsidRPr="00663500">
        <w:rPr>
          <w:rFonts w:ascii="Arial Narrow" w:hAnsi="Arial Narrow"/>
          <w:sz w:val="22"/>
          <w:szCs w:val="22"/>
        </w:rPr>
        <w:t>evelop protocol</w:t>
      </w:r>
      <w:r>
        <w:rPr>
          <w:rFonts w:ascii="Arial Narrow" w:hAnsi="Arial Narrow"/>
          <w:sz w:val="22"/>
          <w:szCs w:val="22"/>
        </w:rPr>
        <w:t xml:space="preserve">s </w:t>
      </w:r>
      <w:r w:rsidR="00436D73" w:rsidRPr="00663500">
        <w:rPr>
          <w:rFonts w:ascii="Arial Narrow" w:hAnsi="Arial Narrow"/>
          <w:sz w:val="22"/>
          <w:szCs w:val="22"/>
        </w:rPr>
        <w:t xml:space="preserve">for data management and evaluation across the Institute </w:t>
      </w:r>
    </w:p>
    <w:p w14:paraId="0F0EA991" w14:textId="5D59B3BC" w:rsidR="00573C2F" w:rsidRDefault="0056397A" w:rsidP="00FA18F4">
      <w:pPr>
        <w:numPr>
          <w:ilvl w:val="0"/>
          <w:numId w:val="2"/>
        </w:numPr>
        <w:pBdr>
          <w:top w:val="nil"/>
          <w:left w:val="nil"/>
          <w:bottom w:val="nil"/>
          <w:right w:val="nil"/>
          <w:between w:val="nil"/>
          <w:bar w:val="nil"/>
        </w:pBdr>
        <w:spacing w:before="100"/>
        <w:rPr>
          <w:rFonts w:ascii="Arial Narrow" w:hAnsi="Arial Narrow"/>
          <w:sz w:val="22"/>
          <w:szCs w:val="22"/>
        </w:rPr>
      </w:pPr>
      <w:r w:rsidRPr="00397D11">
        <w:rPr>
          <w:rFonts w:ascii="Arial Narrow" w:hAnsi="Arial Narrow"/>
          <w:sz w:val="22"/>
          <w:szCs w:val="22"/>
        </w:rPr>
        <w:t>Manages the o</w:t>
      </w:r>
      <w:r w:rsidR="00436D73" w:rsidRPr="00397D11">
        <w:rPr>
          <w:rFonts w:ascii="Arial Narrow" w:hAnsi="Arial Narrow"/>
          <w:sz w:val="22"/>
          <w:szCs w:val="22"/>
        </w:rPr>
        <w:t>ngoing documentation of HS</w:t>
      </w:r>
      <w:r w:rsidRPr="00397D11">
        <w:rPr>
          <w:rFonts w:ascii="Arial Narrow" w:hAnsi="Arial Narrow"/>
          <w:sz w:val="22"/>
          <w:szCs w:val="22"/>
        </w:rPr>
        <w:t>A</w:t>
      </w:r>
      <w:r w:rsidR="00436D73" w:rsidRPr="00397D11">
        <w:rPr>
          <w:rFonts w:ascii="Arial Narrow" w:hAnsi="Arial Narrow"/>
          <w:sz w:val="22"/>
          <w:szCs w:val="22"/>
        </w:rPr>
        <w:t xml:space="preserve">’s </w:t>
      </w:r>
      <w:r w:rsidR="00663500" w:rsidRPr="00397D11">
        <w:rPr>
          <w:rFonts w:ascii="Arial Narrow" w:hAnsi="Arial Narrow"/>
          <w:sz w:val="22"/>
          <w:szCs w:val="22"/>
        </w:rPr>
        <w:t>processes</w:t>
      </w:r>
      <w:r w:rsidR="00397D11" w:rsidRPr="00397D11">
        <w:rPr>
          <w:rFonts w:ascii="Arial Narrow" w:hAnsi="Arial Narrow"/>
          <w:sz w:val="22"/>
          <w:szCs w:val="22"/>
        </w:rPr>
        <w:t xml:space="preserve"> and </w:t>
      </w:r>
      <w:r w:rsidR="00397D11">
        <w:rPr>
          <w:rFonts w:ascii="Arial Narrow" w:hAnsi="Arial Narrow"/>
          <w:sz w:val="22"/>
          <w:szCs w:val="22"/>
        </w:rPr>
        <w:t>p</w:t>
      </w:r>
      <w:r w:rsidR="00FA18F4" w:rsidRPr="00397D11">
        <w:rPr>
          <w:rFonts w:ascii="Arial Narrow" w:hAnsi="Arial Narrow"/>
          <w:sz w:val="22"/>
          <w:szCs w:val="22"/>
        </w:rPr>
        <w:t>rovides other</w:t>
      </w:r>
      <w:r w:rsidR="00F56080" w:rsidRPr="00397D11">
        <w:rPr>
          <w:rFonts w:ascii="Arial Narrow" w:hAnsi="Arial Narrow"/>
          <w:sz w:val="22"/>
          <w:szCs w:val="22"/>
        </w:rPr>
        <w:t xml:space="preserve"> </w:t>
      </w:r>
      <w:r w:rsidR="00A5141E" w:rsidRPr="00397D11">
        <w:rPr>
          <w:rFonts w:ascii="Arial Narrow" w:hAnsi="Arial Narrow"/>
          <w:sz w:val="22"/>
          <w:szCs w:val="22"/>
        </w:rPr>
        <w:t>managerial</w:t>
      </w:r>
      <w:r w:rsidR="00F56080" w:rsidRPr="00397D11">
        <w:rPr>
          <w:rFonts w:ascii="Arial Narrow" w:hAnsi="Arial Narrow"/>
          <w:sz w:val="22"/>
          <w:szCs w:val="22"/>
        </w:rPr>
        <w:t xml:space="preserve"> </w:t>
      </w:r>
      <w:r w:rsidR="00FA18F4" w:rsidRPr="00397D11">
        <w:rPr>
          <w:rFonts w:ascii="Arial Narrow" w:hAnsi="Arial Narrow"/>
          <w:sz w:val="22"/>
          <w:szCs w:val="22"/>
        </w:rPr>
        <w:t>support</w:t>
      </w:r>
      <w:r w:rsidR="00F56080" w:rsidRPr="00397D11">
        <w:rPr>
          <w:rFonts w:ascii="Arial Narrow" w:hAnsi="Arial Narrow"/>
          <w:sz w:val="22"/>
          <w:szCs w:val="22"/>
        </w:rPr>
        <w:t xml:space="preserve"> as needed</w:t>
      </w:r>
      <w:r w:rsidR="00573C2F" w:rsidRPr="00397D11">
        <w:rPr>
          <w:rFonts w:ascii="Arial Narrow" w:hAnsi="Arial Narrow"/>
          <w:sz w:val="22"/>
          <w:szCs w:val="22"/>
        </w:rPr>
        <w:t>.</w:t>
      </w:r>
    </w:p>
    <w:p w14:paraId="555112E8" w14:textId="77777777" w:rsidR="00397D11" w:rsidRPr="00397D11" w:rsidRDefault="00397D11" w:rsidP="00397D11">
      <w:pPr>
        <w:pBdr>
          <w:top w:val="nil"/>
          <w:left w:val="nil"/>
          <w:bottom w:val="nil"/>
          <w:right w:val="nil"/>
          <w:between w:val="nil"/>
          <w:bar w:val="nil"/>
        </w:pBdr>
        <w:spacing w:before="100"/>
        <w:ind w:left="720"/>
        <w:rPr>
          <w:rFonts w:ascii="Arial Narrow" w:hAnsi="Arial Narrow"/>
          <w:sz w:val="22"/>
          <w:szCs w:val="22"/>
        </w:rPr>
      </w:pPr>
    </w:p>
    <w:p w14:paraId="192498BC" w14:textId="77777777" w:rsidR="001E4964" w:rsidRPr="00663500" w:rsidRDefault="001E4964" w:rsidP="00FA18F4">
      <w:pPr>
        <w:pBdr>
          <w:top w:val="nil"/>
          <w:left w:val="nil"/>
          <w:bottom w:val="nil"/>
          <w:right w:val="nil"/>
          <w:between w:val="nil"/>
          <w:bar w:val="nil"/>
        </w:pBdr>
        <w:spacing w:before="100"/>
        <w:ind w:left="720"/>
        <w:rPr>
          <w:rFonts w:ascii="Arial Narrow" w:hAnsi="Arial Narrow"/>
          <w:sz w:val="22"/>
          <w:szCs w:val="22"/>
        </w:rPr>
      </w:pPr>
    </w:p>
    <w:p w14:paraId="28019712" w14:textId="45CFFF86" w:rsidR="009E1232" w:rsidRPr="00663500" w:rsidRDefault="009E1232" w:rsidP="009E1232">
      <w:pPr>
        <w:pStyle w:val="NormalWeb"/>
        <w:spacing w:before="0" w:after="0"/>
        <w:rPr>
          <w:rFonts w:ascii="Arial Narrow" w:eastAsia="Arial Narrow" w:hAnsi="Arial Narrow" w:cs="Arial Narrow"/>
          <w:b/>
          <w:bCs/>
        </w:rPr>
      </w:pPr>
      <w:r w:rsidRPr="00663500">
        <w:rPr>
          <w:rFonts w:ascii="Arial Narrow" w:hAnsi="Arial Narrow"/>
          <w:b/>
          <w:bCs/>
        </w:rPr>
        <w:t>Qualifications</w:t>
      </w:r>
      <w:r w:rsidR="00573C2F" w:rsidRPr="00663500">
        <w:rPr>
          <w:rFonts w:ascii="Arial Narrow" w:hAnsi="Arial Narrow"/>
          <w:b/>
          <w:bCs/>
        </w:rPr>
        <w:t xml:space="preserve"> &amp; Skills</w:t>
      </w:r>
      <w:r w:rsidRPr="00663500">
        <w:rPr>
          <w:rFonts w:ascii="Arial Narrow" w:hAnsi="Arial Narrow"/>
          <w:b/>
          <w:bCs/>
        </w:rPr>
        <w:t xml:space="preserve">: </w:t>
      </w:r>
    </w:p>
    <w:p w14:paraId="5F5EADCC" w14:textId="0338339A" w:rsidR="00573C2F" w:rsidRPr="00663500" w:rsidRDefault="009E1232" w:rsidP="00573C2F">
      <w:pPr>
        <w:pStyle w:val="NormalWeb"/>
        <w:spacing w:after="0"/>
        <w:rPr>
          <w:rFonts w:ascii="Arial Narrow" w:hAnsi="Arial Narrow"/>
          <w:b/>
          <w:bCs/>
        </w:rPr>
      </w:pPr>
      <w:r w:rsidRPr="00663500">
        <w:rPr>
          <w:rFonts w:ascii="Arial Narrow" w:hAnsi="Arial Narrow"/>
          <w:b/>
          <w:bCs/>
        </w:rPr>
        <w:t xml:space="preserve">BA/BS degree with course work </w:t>
      </w:r>
      <w:r w:rsidR="00573C2F" w:rsidRPr="00663500">
        <w:rPr>
          <w:rFonts w:ascii="Arial Narrow" w:hAnsi="Arial Narrow"/>
          <w:b/>
          <w:bCs/>
        </w:rPr>
        <w:t xml:space="preserve">in </w:t>
      </w:r>
      <w:r w:rsidR="00754CAB" w:rsidRPr="00663500">
        <w:rPr>
          <w:rFonts w:ascii="Arial Narrow" w:hAnsi="Arial Narrow"/>
          <w:b/>
          <w:bCs/>
        </w:rPr>
        <w:t xml:space="preserve">program </w:t>
      </w:r>
      <w:r w:rsidR="00AC7B9F" w:rsidRPr="00663500">
        <w:rPr>
          <w:rFonts w:ascii="Arial Narrow" w:hAnsi="Arial Narrow"/>
          <w:b/>
          <w:bCs/>
        </w:rPr>
        <w:t>administration</w:t>
      </w:r>
      <w:r w:rsidR="00A5141E" w:rsidRPr="00663500">
        <w:rPr>
          <w:rFonts w:ascii="Arial Narrow" w:hAnsi="Arial Narrow"/>
          <w:b/>
          <w:bCs/>
        </w:rPr>
        <w:t xml:space="preserve"> and </w:t>
      </w:r>
      <w:r w:rsidR="00DC17D4" w:rsidRPr="00663500">
        <w:rPr>
          <w:rFonts w:ascii="Arial Narrow" w:hAnsi="Arial Narrow"/>
          <w:b/>
          <w:bCs/>
        </w:rPr>
        <w:t>management</w:t>
      </w:r>
      <w:r w:rsidR="00573C2F" w:rsidRPr="00663500">
        <w:rPr>
          <w:rFonts w:ascii="Arial Narrow" w:hAnsi="Arial Narrow"/>
          <w:b/>
          <w:bCs/>
        </w:rPr>
        <w:t xml:space="preserve"> and</w:t>
      </w:r>
      <w:r w:rsidR="00AC7B9F" w:rsidRPr="00663500">
        <w:rPr>
          <w:rFonts w:ascii="Arial Narrow" w:hAnsi="Arial Narrow"/>
          <w:b/>
          <w:bCs/>
        </w:rPr>
        <w:t>/</w:t>
      </w:r>
      <w:r w:rsidR="00573C2F" w:rsidRPr="00663500">
        <w:rPr>
          <w:rFonts w:ascii="Arial Narrow" w:hAnsi="Arial Narrow"/>
          <w:b/>
          <w:bCs/>
        </w:rPr>
        <w:t>or at least 2 years in such a position in a nonprofit setting is required.</w:t>
      </w:r>
      <w:r w:rsidR="00754CAB" w:rsidRPr="00663500">
        <w:rPr>
          <w:rFonts w:ascii="Arial Narrow" w:hAnsi="Arial Narrow"/>
        </w:rPr>
        <w:t xml:space="preserve"> Course work in</w:t>
      </w:r>
      <w:r w:rsidRPr="00663500">
        <w:rPr>
          <w:rFonts w:ascii="Arial Narrow" w:hAnsi="Arial Narrow"/>
        </w:rPr>
        <w:t xml:space="preserve"> the science</w:t>
      </w:r>
      <w:r w:rsidR="00754CAB" w:rsidRPr="00663500">
        <w:rPr>
          <w:rFonts w:ascii="Arial Narrow" w:hAnsi="Arial Narrow"/>
        </w:rPr>
        <w:t>s</w:t>
      </w:r>
      <w:r w:rsidRPr="00663500">
        <w:rPr>
          <w:rFonts w:ascii="Arial Narrow" w:hAnsi="Arial Narrow"/>
        </w:rPr>
        <w:t xml:space="preserve"> (e.g.,</w:t>
      </w:r>
      <w:r w:rsidR="00573C2F" w:rsidRPr="00663500">
        <w:rPr>
          <w:rFonts w:ascii="Arial Narrow" w:hAnsi="Arial Narrow"/>
        </w:rPr>
        <w:t xml:space="preserve"> </w:t>
      </w:r>
      <w:r w:rsidRPr="00663500">
        <w:rPr>
          <w:rFonts w:ascii="Arial Narrow" w:hAnsi="Arial Narrow"/>
        </w:rPr>
        <w:t xml:space="preserve">biology), health sciences </w:t>
      </w:r>
      <w:r w:rsidRPr="00663500">
        <w:rPr>
          <w:rFonts w:ascii="Arial Narrow" w:hAnsi="Arial Narrow"/>
          <w:b/>
          <w:bCs/>
          <w:u w:val="single"/>
        </w:rPr>
        <w:t>and/or</w:t>
      </w:r>
      <w:r w:rsidRPr="00663500">
        <w:rPr>
          <w:rFonts w:ascii="Arial Narrow" w:hAnsi="Arial Narrow"/>
        </w:rPr>
        <w:t xml:space="preserve"> education of students grades 6-12 (e.g., afterschool curriculum youth development, public health</w:t>
      </w:r>
      <w:r w:rsidR="00573C2F" w:rsidRPr="00663500">
        <w:rPr>
          <w:rFonts w:ascii="Arial Narrow" w:hAnsi="Arial Narrow"/>
        </w:rPr>
        <w:t>)</w:t>
      </w:r>
      <w:r w:rsidR="00754CAB" w:rsidRPr="00663500">
        <w:rPr>
          <w:rFonts w:ascii="Arial Narrow" w:hAnsi="Arial Narrow"/>
        </w:rPr>
        <w:t xml:space="preserve"> is</w:t>
      </w:r>
      <w:r w:rsidRPr="00663500">
        <w:rPr>
          <w:rFonts w:ascii="Arial Narrow" w:hAnsi="Arial Narrow"/>
        </w:rPr>
        <w:t xml:space="preserve"> preferred</w:t>
      </w:r>
      <w:r w:rsidR="00CD7192" w:rsidRPr="00663500">
        <w:rPr>
          <w:rFonts w:ascii="Arial Narrow" w:hAnsi="Arial Narrow"/>
        </w:rPr>
        <w:t xml:space="preserve">. </w:t>
      </w:r>
      <w:r w:rsidR="00573C2F" w:rsidRPr="00663500">
        <w:rPr>
          <w:rFonts w:ascii="Arial Narrow" w:hAnsi="Arial Narrow"/>
        </w:rPr>
        <w:t xml:space="preserve"> </w:t>
      </w:r>
      <w:r w:rsidR="00DC17D4" w:rsidRPr="00663500">
        <w:rPr>
          <w:rFonts w:ascii="Arial Narrow" w:hAnsi="Arial Narrow"/>
        </w:rPr>
        <w:t xml:space="preserve">Master’s degree in Public </w:t>
      </w:r>
      <w:r w:rsidR="00663500" w:rsidRPr="00663500">
        <w:rPr>
          <w:rFonts w:ascii="Arial Narrow" w:hAnsi="Arial Narrow"/>
        </w:rPr>
        <w:t>Health</w:t>
      </w:r>
      <w:r w:rsidR="00DC17D4" w:rsidRPr="00663500">
        <w:rPr>
          <w:rFonts w:ascii="Arial Narrow" w:hAnsi="Arial Narrow"/>
        </w:rPr>
        <w:t xml:space="preserve"> is </w:t>
      </w:r>
      <w:r w:rsidR="00FA18F4">
        <w:rPr>
          <w:rFonts w:ascii="Arial Narrow" w:hAnsi="Arial Narrow"/>
        </w:rPr>
        <w:t>pr</w:t>
      </w:r>
      <w:r w:rsidR="00DC17D4" w:rsidRPr="00663500">
        <w:rPr>
          <w:rFonts w:ascii="Arial Narrow" w:hAnsi="Arial Narrow"/>
        </w:rPr>
        <w:t>eferred.</w:t>
      </w:r>
    </w:p>
    <w:p w14:paraId="600D56BE" w14:textId="4E3E6039" w:rsidR="009E1232" w:rsidRPr="00663500" w:rsidRDefault="009E1232" w:rsidP="009E1232">
      <w:pPr>
        <w:pStyle w:val="NormalWeb"/>
        <w:spacing w:before="0" w:after="0"/>
        <w:rPr>
          <w:rFonts w:ascii="Arial Narrow" w:eastAsia="Arial Narrow" w:hAnsi="Arial Narrow" w:cs="Arial Narrow"/>
        </w:rPr>
      </w:pPr>
    </w:p>
    <w:p w14:paraId="53024816" w14:textId="77777777" w:rsidR="00CD7192" w:rsidRPr="00663500" w:rsidRDefault="00CD7192" w:rsidP="00CD7192">
      <w:pPr>
        <w:pStyle w:val="NormalWeb"/>
        <w:numPr>
          <w:ilvl w:val="0"/>
          <w:numId w:val="4"/>
        </w:numPr>
        <w:spacing w:after="0"/>
        <w:rPr>
          <w:rFonts w:ascii="Arial Narrow" w:hAnsi="Arial Narrow"/>
        </w:rPr>
      </w:pPr>
      <w:r>
        <w:rPr>
          <w:rFonts w:ascii="Arial Narrow" w:hAnsi="Arial Narrow"/>
          <w:b/>
          <w:bCs/>
        </w:rPr>
        <w:t>Advanced m</w:t>
      </w:r>
      <w:r w:rsidRPr="00663500">
        <w:rPr>
          <w:rFonts w:ascii="Arial Narrow" w:hAnsi="Arial Narrow"/>
          <w:b/>
          <w:bCs/>
        </w:rPr>
        <w:t xml:space="preserve">anagement </w:t>
      </w:r>
      <w:r>
        <w:rPr>
          <w:rFonts w:ascii="Arial Narrow" w:hAnsi="Arial Narrow"/>
          <w:b/>
          <w:bCs/>
        </w:rPr>
        <w:t xml:space="preserve">and staff training </w:t>
      </w:r>
      <w:r w:rsidRPr="00663500">
        <w:rPr>
          <w:rFonts w:ascii="Arial Narrow" w:hAnsi="Arial Narrow"/>
          <w:b/>
          <w:bCs/>
        </w:rPr>
        <w:t>skills is required</w:t>
      </w:r>
    </w:p>
    <w:p w14:paraId="683304CB" w14:textId="11328F07" w:rsidR="00CD7192" w:rsidRPr="00711DC8" w:rsidRDefault="00CD7192" w:rsidP="0066366E">
      <w:pPr>
        <w:widowControl w:val="0"/>
        <w:tabs>
          <w:tab w:val="left" w:pos="220"/>
          <w:tab w:val="left" w:pos="720"/>
        </w:tabs>
        <w:autoSpaceDE w:val="0"/>
        <w:autoSpaceDN w:val="0"/>
        <w:adjustRightInd w:val="0"/>
        <w:rPr>
          <w:rFonts w:ascii="Arial Narrow" w:hAnsi="Arial Narrow" w:cs="Helvetica"/>
          <w:sz w:val="22"/>
          <w:szCs w:val="22"/>
        </w:rPr>
      </w:pPr>
      <w:r w:rsidRPr="00663500">
        <w:rPr>
          <w:rFonts w:ascii="Arial Narrow" w:hAnsi="Arial Narrow"/>
          <w:b/>
          <w:bCs/>
        </w:rPr>
        <w:t>Advanced skills in Microsoft Word, Excel, and Power Point are required</w:t>
      </w:r>
      <w:r w:rsidR="0066366E">
        <w:rPr>
          <w:rFonts w:ascii="Arial Narrow" w:hAnsi="Arial Narrow"/>
          <w:b/>
          <w:bCs/>
        </w:rPr>
        <w:t xml:space="preserve">. </w:t>
      </w:r>
      <w:r w:rsidR="0066366E" w:rsidRPr="00711DC8">
        <w:rPr>
          <w:rFonts w:ascii="Arial Narrow" w:hAnsi="Arial Narrow" w:cs="Arial"/>
          <w:b/>
          <w:bCs/>
          <w:i/>
          <w:iCs/>
          <w:color w:val="FF0000"/>
          <w:sz w:val="22"/>
          <w:szCs w:val="22"/>
        </w:rPr>
        <w:t xml:space="preserve">Experience of and use of SPSS or SAS is </w:t>
      </w:r>
      <w:proofErr w:type="gramStart"/>
      <w:r w:rsidR="0066366E" w:rsidRPr="00711DC8">
        <w:rPr>
          <w:rFonts w:ascii="Arial Narrow" w:hAnsi="Arial Narrow" w:cs="Arial"/>
          <w:b/>
          <w:bCs/>
          <w:i/>
          <w:iCs/>
          <w:color w:val="FF0000"/>
          <w:sz w:val="22"/>
          <w:szCs w:val="22"/>
        </w:rPr>
        <w:t>preferred..</w:t>
      </w:r>
      <w:proofErr w:type="gramEnd"/>
    </w:p>
    <w:p w14:paraId="24B74DB7" w14:textId="77777777" w:rsidR="00CD7192" w:rsidRPr="00CD7192" w:rsidRDefault="00CD7192" w:rsidP="00CD7192">
      <w:pPr>
        <w:pStyle w:val="NormalWeb"/>
        <w:numPr>
          <w:ilvl w:val="0"/>
          <w:numId w:val="4"/>
        </w:numPr>
        <w:spacing w:after="0"/>
        <w:rPr>
          <w:rFonts w:ascii="Arial Narrow" w:hAnsi="Arial Narrow"/>
        </w:rPr>
      </w:pPr>
      <w:r w:rsidRPr="00711DC8">
        <w:rPr>
          <w:rFonts w:ascii="Arial Narrow" w:hAnsi="Arial Narrow"/>
          <w:b/>
          <w:bCs/>
        </w:rPr>
        <w:t>Intermediate or more experience with creating and monitoring budgets is</w:t>
      </w:r>
      <w:r w:rsidRPr="00663500">
        <w:rPr>
          <w:rFonts w:ascii="Arial Narrow" w:hAnsi="Arial Narrow"/>
          <w:b/>
          <w:bCs/>
        </w:rPr>
        <w:t xml:space="preserve"> </w:t>
      </w:r>
      <w:r>
        <w:rPr>
          <w:rFonts w:ascii="Arial Narrow" w:hAnsi="Arial Narrow"/>
          <w:b/>
          <w:bCs/>
        </w:rPr>
        <w:t>required</w:t>
      </w:r>
    </w:p>
    <w:p w14:paraId="51A449A5" w14:textId="77777777" w:rsidR="00CD7192" w:rsidRPr="00CD7192" w:rsidRDefault="00CD7192" w:rsidP="00CD7192">
      <w:pPr>
        <w:pStyle w:val="NormalWeb"/>
        <w:numPr>
          <w:ilvl w:val="0"/>
          <w:numId w:val="4"/>
        </w:numPr>
        <w:spacing w:after="0"/>
        <w:rPr>
          <w:rFonts w:ascii="Arial Narrow" w:hAnsi="Arial Narrow"/>
          <w:b/>
          <w:bCs/>
        </w:rPr>
      </w:pPr>
      <w:r w:rsidRPr="00CD7192">
        <w:rPr>
          <w:rFonts w:ascii="Arial Narrow" w:hAnsi="Arial Narrow"/>
          <w:b/>
          <w:bCs/>
        </w:rPr>
        <w:t>Experience supervising an invoicing process (using Quick Books online) is a plus</w:t>
      </w:r>
    </w:p>
    <w:p w14:paraId="26AA1A6E" w14:textId="59F0FB9A" w:rsidR="00CD7192" w:rsidRPr="00663500" w:rsidRDefault="00CD7192" w:rsidP="00CD7192">
      <w:pPr>
        <w:numPr>
          <w:ilvl w:val="0"/>
          <w:numId w:val="4"/>
        </w:numPr>
        <w:rPr>
          <w:rFonts w:ascii="Arial Narrow" w:hAnsi="Arial Narrow" w:cs="Arial"/>
          <w:b/>
          <w:sz w:val="22"/>
          <w:szCs w:val="22"/>
        </w:rPr>
      </w:pPr>
      <w:r w:rsidRPr="00663500">
        <w:rPr>
          <w:rFonts w:ascii="Arial Narrow" w:hAnsi="Arial Narrow" w:cs="Arial"/>
          <w:b/>
          <w:sz w:val="22"/>
          <w:szCs w:val="22"/>
        </w:rPr>
        <w:t>High attention to detail and the ability to organize resources, establishing priorities</w:t>
      </w:r>
    </w:p>
    <w:p w14:paraId="66C4BF7B" w14:textId="0CF11692" w:rsidR="00CD7192" w:rsidRPr="00663500" w:rsidRDefault="00CD7192" w:rsidP="00CD7192">
      <w:pPr>
        <w:numPr>
          <w:ilvl w:val="0"/>
          <w:numId w:val="4"/>
        </w:numPr>
        <w:rPr>
          <w:rFonts w:ascii="Arial Narrow" w:hAnsi="Arial Narrow" w:cs="Arial"/>
          <w:b/>
          <w:sz w:val="22"/>
          <w:szCs w:val="22"/>
        </w:rPr>
      </w:pPr>
      <w:r w:rsidRPr="00663500">
        <w:rPr>
          <w:rFonts w:ascii="Arial Narrow" w:hAnsi="Arial Narrow" w:cs="Arial"/>
          <w:b/>
          <w:sz w:val="22"/>
          <w:szCs w:val="22"/>
        </w:rPr>
        <w:t>Strong multi-tasking and time-management skills are a must</w:t>
      </w:r>
    </w:p>
    <w:p w14:paraId="2D672FC1" w14:textId="17FB876E" w:rsidR="00A5141E" w:rsidRPr="00CD7192" w:rsidRDefault="00A5141E" w:rsidP="00AC7B9F">
      <w:pPr>
        <w:pStyle w:val="NormalWeb"/>
        <w:numPr>
          <w:ilvl w:val="0"/>
          <w:numId w:val="4"/>
        </w:numPr>
        <w:spacing w:after="0"/>
        <w:rPr>
          <w:rFonts w:ascii="Arial Narrow" w:hAnsi="Arial Narrow"/>
        </w:rPr>
      </w:pPr>
      <w:r w:rsidRPr="00663500">
        <w:rPr>
          <w:rFonts w:ascii="Arial Narrow" w:hAnsi="Arial Narrow"/>
          <w:b/>
          <w:bCs/>
        </w:rPr>
        <w:t xml:space="preserve">Experience teaching health science </w:t>
      </w:r>
      <w:r w:rsidR="00CD7192">
        <w:rPr>
          <w:rFonts w:ascii="Arial Narrow" w:hAnsi="Arial Narrow"/>
          <w:b/>
          <w:bCs/>
        </w:rPr>
        <w:t xml:space="preserve">to </w:t>
      </w:r>
      <w:r w:rsidRPr="00663500">
        <w:rPr>
          <w:rFonts w:ascii="Arial Narrow" w:hAnsi="Arial Narrow"/>
          <w:b/>
          <w:bCs/>
        </w:rPr>
        <w:t xml:space="preserve">URM high </w:t>
      </w:r>
      <w:r w:rsidR="00663500" w:rsidRPr="00663500">
        <w:rPr>
          <w:rFonts w:ascii="Arial Narrow" w:hAnsi="Arial Narrow"/>
          <w:b/>
          <w:bCs/>
        </w:rPr>
        <w:t>school</w:t>
      </w:r>
      <w:r w:rsidRPr="00663500">
        <w:rPr>
          <w:rFonts w:ascii="Arial Narrow" w:hAnsi="Arial Narrow"/>
          <w:b/>
          <w:bCs/>
        </w:rPr>
        <w:t xml:space="preserve"> students is a plus</w:t>
      </w:r>
    </w:p>
    <w:p w14:paraId="2C364A78" w14:textId="278736C4" w:rsidR="009E1232" w:rsidRPr="00CD7192" w:rsidRDefault="009E1232" w:rsidP="00CD7192">
      <w:pPr>
        <w:pStyle w:val="NormalWeb"/>
        <w:numPr>
          <w:ilvl w:val="0"/>
          <w:numId w:val="4"/>
        </w:numPr>
        <w:spacing w:after="0"/>
        <w:rPr>
          <w:rFonts w:ascii="Arial Narrow" w:hAnsi="Arial Narrow"/>
        </w:rPr>
      </w:pPr>
      <w:r w:rsidRPr="00CD7192">
        <w:rPr>
          <w:rFonts w:ascii="Arial Narrow" w:hAnsi="Arial Narrow"/>
        </w:rPr>
        <w:t xml:space="preserve">Strong communication skills – written and verbal – to interact clearly and </w:t>
      </w:r>
      <w:r w:rsidR="00AC7B9F" w:rsidRPr="00CD7192">
        <w:rPr>
          <w:rFonts w:ascii="Arial Narrow" w:hAnsi="Arial Narrow"/>
        </w:rPr>
        <w:t>professionally</w:t>
      </w:r>
    </w:p>
    <w:p w14:paraId="39D39EA2" w14:textId="048F930A" w:rsidR="009E1232" w:rsidRPr="00663500" w:rsidRDefault="00AC7B9F" w:rsidP="00AC7B9F">
      <w:pPr>
        <w:numPr>
          <w:ilvl w:val="0"/>
          <w:numId w:val="4"/>
        </w:numPr>
        <w:rPr>
          <w:rFonts w:ascii="Arial Narrow" w:hAnsi="Arial Narrow"/>
          <w:sz w:val="22"/>
          <w:szCs w:val="22"/>
        </w:rPr>
      </w:pPr>
      <w:r w:rsidRPr="00663500">
        <w:rPr>
          <w:rFonts w:ascii="Arial Narrow" w:hAnsi="Arial Narrow" w:cs="Arial"/>
          <w:sz w:val="22"/>
          <w:szCs w:val="22"/>
        </w:rPr>
        <w:t>Basic research skills (e.g., literature review, internet research)</w:t>
      </w:r>
      <w:r w:rsidR="009E1232" w:rsidRPr="00663500">
        <w:rPr>
          <w:rFonts w:ascii="Arial Narrow" w:hAnsi="Arial Narrow"/>
          <w:sz w:val="22"/>
          <w:szCs w:val="22"/>
        </w:rPr>
        <w:t xml:space="preserve"> analytical skills and attention to detail</w:t>
      </w:r>
    </w:p>
    <w:p w14:paraId="6A1B0AA4" w14:textId="1926E8C7" w:rsidR="00752FBD" w:rsidRPr="00663500" w:rsidRDefault="00752FBD" w:rsidP="00AC7B9F">
      <w:pPr>
        <w:pStyle w:val="ListParagraph"/>
        <w:numPr>
          <w:ilvl w:val="0"/>
          <w:numId w:val="4"/>
        </w:numPr>
        <w:spacing w:after="0" w:line="240" w:lineRule="auto"/>
        <w:rPr>
          <w:rFonts w:ascii="Arial Narrow" w:hAnsi="Arial Narrow"/>
        </w:rPr>
      </w:pPr>
      <w:r w:rsidRPr="00663500">
        <w:rPr>
          <w:rFonts w:ascii="Arial Narrow" w:hAnsi="Arial Narrow"/>
        </w:rPr>
        <w:t>Ability to manage sensitive information with the highest degree of integrity and confidentiality.</w:t>
      </w:r>
    </w:p>
    <w:p w14:paraId="067979CF" w14:textId="77777777" w:rsidR="009E1232" w:rsidRPr="00663500" w:rsidRDefault="009E1232" w:rsidP="009E1232">
      <w:pPr>
        <w:pStyle w:val="ListParagraph"/>
        <w:spacing w:after="0" w:line="240" w:lineRule="auto"/>
        <w:ind w:left="0"/>
        <w:rPr>
          <w:rFonts w:ascii="Arial Narrow" w:eastAsia="Arial Narrow" w:hAnsi="Arial Narrow" w:cs="Arial Narrow"/>
        </w:rPr>
      </w:pPr>
    </w:p>
    <w:p w14:paraId="7D429C37" w14:textId="77777777" w:rsidR="009E1232" w:rsidRPr="00663500" w:rsidRDefault="009E1232" w:rsidP="009E1232">
      <w:pPr>
        <w:pStyle w:val="ListParagraph"/>
        <w:spacing w:after="0" w:line="240" w:lineRule="auto"/>
        <w:ind w:left="0"/>
        <w:rPr>
          <w:rFonts w:ascii="Arial Narrow" w:eastAsia="Arial Narrow" w:hAnsi="Arial Narrow" w:cs="Arial Narrow"/>
        </w:rPr>
      </w:pPr>
    </w:p>
    <w:p w14:paraId="7F6FD5A6" w14:textId="77777777" w:rsidR="009E1232" w:rsidRPr="00663500" w:rsidRDefault="009E1232" w:rsidP="009E1232">
      <w:pPr>
        <w:pStyle w:val="ListParagraph"/>
        <w:spacing w:after="0" w:line="240" w:lineRule="auto"/>
        <w:ind w:left="0"/>
        <w:rPr>
          <w:rFonts w:ascii="Arial Narrow" w:eastAsia="Arial Narrow" w:hAnsi="Arial Narrow" w:cs="Arial Narrow"/>
          <w:b/>
          <w:bCs/>
        </w:rPr>
      </w:pPr>
      <w:r w:rsidRPr="00663500">
        <w:rPr>
          <w:rFonts w:ascii="Arial Narrow" w:hAnsi="Arial Narrow"/>
          <w:b/>
          <w:bCs/>
        </w:rPr>
        <w:t>Benefits:</w:t>
      </w:r>
    </w:p>
    <w:p w14:paraId="00644243" w14:textId="77777777" w:rsidR="009E1232" w:rsidRPr="00663500" w:rsidRDefault="009E1232" w:rsidP="009E1232">
      <w:pPr>
        <w:pStyle w:val="ListParagraph"/>
        <w:spacing w:after="0" w:line="240" w:lineRule="auto"/>
        <w:ind w:left="0"/>
        <w:rPr>
          <w:rFonts w:ascii="Arial Narrow" w:eastAsia="Arial Narrow" w:hAnsi="Arial Narrow" w:cs="Arial Narrow"/>
        </w:rPr>
      </w:pPr>
    </w:p>
    <w:p w14:paraId="214EA8AF" w14:textId="101669C4" w:rsidR="009E1232" w:rsidRPr="00663500" w:rsidRDefault="009E1232" w:rsidP="009E1232">
      <w:pPr>
        <w:pStyle w:val="ListParagraph"/>
        <w:numPr>
          <w:ilvl w:val="0"/>
          <w:numId w:val="6"/>
        </w:numPr>
        <w:spacing w:after="0" w:line="240" w:lineRule="auto"/>
        <w:rPr>
          <w:rFonts w:ascii="Arial Narrow" w:hAnsi="Arial Narrow"/>
        </w:rPr>
      </w:pPr>
      <w:r w:rsidRPr="00663500">
        <w:rPr>
          <w:rFonts w:ascii="Arial Narrow" w:hAnsi="Arial Narrow"/>
        </w:rPr>
        <w:t xml:space="preserve">Time &amp; leave: </w:t>
      </w:r>
      <w:r w:rsidR="0066366E">
        <w:rPr>
          <w:rFonts w:ascii="Arial Narrow" w:hAnsi="Arial Narrow"/>
        </w:rPr>
        <w:t xml:space="preserve">starts at </w:t>
      </w:r>
      <w:r w:rsidRPr="00663500">
        <w:rPr>
          <w:rFonts w:ascii="Arial Narrow" w:hAnsi="Arial Narrow"/>
        </w:rPr>
        <w:t>2</w:t>
      </w:r>
      <w:r w:rsidR="0066366E">
        <w:rPr>
          <w:rFonts w:ascii="Arial Narrow" w:hAnsi="Arial Narrow"/>
        </w:rPr>
        <w:t>5</w:t>
      </w:r>
      <w:r w:rsidRPr="00663500">
        <w:rPr>
          <w:rFonts w:ascii="Arial Narrow" w:hAnsi="Arial Narrow"/>
        </w:rPr>
        <w:t xml:space="preserve"> days – 1</w:t>
      </w:r>
      <w:r w:rsidR="00397D11">
        <w:rPr>
          <w:rFonts w:ascii="Arial Narrow" w:hAnsi="Arial Narrow"/>
        </w:rPr>
        <w:t>1</w:t>
      </w:r>
      <w:r w:rsidRPr="00663500">
        <w:rPr>
          <w:rFonts w:ascii="Arial Narrow" w:hAnsi="Arial Narrow"/>
        </w:rPr>
        <w:t xml:space="preserve"> holidays, 8 paid time off (PTO) in first year, and 2 floating holidays</w:t>
      </w:r>
    </w:p>
    <w:p w14:paraId="61A9F8B9" w14:textId="18ACF164" w:rsidR="009E1232" w:rsidRPr="00663500" w:rsidRDefault="009E1232" w:rsidP="009E1232">
      <w:pPr>
        <w:pStyle w:val="ListParagraph"/>
        <w:numPr>
          <w:ilvl w:val="0"/>
          <w:numId w:val="6"/>
        </w:numPr>
        <w:spacing w:after="0" w:line="240" w:lineRule="auto"/>
        <w:rPr>
          <w:rFonts w:ascii="Arial Narrow" w:hAnsi="Arial Narrow"/>
        </w:rPr>
      </w:pPr>
      <w:r w:rsidRPr="00663500">
        <w:rPr>
          <w:rFonts w:ascii="Arial Narrow" w:hAnsi="Arial Narrow"/>
        </w:rPr>
        <w:t>Medical</w:t>
      </w:r>
      <w:r w:rsidR="00401F28" w:rsidRPr="00663500">
        <w:rPr>
          <w:rFonts w:ascii="Arial Narrow" w:hAnsi="Arial Narrow"/>
        </w:rPr>
        <w:t xml:space="preserve">, </w:t>
      </w:r>
      <w:r w:rsidRPr="00663500">
        <w:rPr>
          <w:rFonts w:ascii="Arial Narrow" w:hAnsi="Arial Narrow"/>
        </w:rPr>
        <w:t xml:space="preserve">dental </w:t>
      </w:r>
      <w:r w:rsidR="00401F28" w:rsidRPr="00663500">
        <w:rPr>
          <w:rFonts w:ascii="Arial Narrow" w:hAnsi="Arial Narrow"/>
        </w:rPr>
        <w:t xml:space="preserve">and vision </w:t>
      </w:r>
      <w:r w:rsidRPr="00663500">
        <w:rPr>
          <w:rFonts w:ascii="Arial Narrow" w:hAnsi="Arial Narrow"/>
        </w:rPr>
        <w:t>plans</w:t>
      </w:r>
    </w:p>
    <w:p w14:paraId="50B7AD71" w14:textId="77777777" w:rsidR="009E1232" w:rsidRPr="00663500" w:rsidRDefault="009E1232" w:rsidP="009E1232">
      <w:pPr>
        <w:pStyle w:val="ListParagraph"/>
        <w:numPr>
          <w:ilvl w:val="0"/>
          <w:numId w:val="6"/>
        </w:numPr>
        <w:spacing w:after="0" w:line="240" w:lineRule="auto"/>
        <w:rPr>
          <w:rFonts w:ascii="Arial Narrow" w:hAnsi="Arial Narrow"/>
        </w:rPr>
      </w:pPr>
      <w:r w:rsidRPr="00663500">
        <w:rPr>
          <w:rFonts w:ascii="Arial Narrow" w:hAnsi="Arial Narrow"/>
        </w:rPr>
        <w:t>Health and transit pre-tax accounts</w:t>
      </w:r>
    </w:p>
    <w:p w14:paraId="3185B8E5" w14:textId="77777777" w:rsidR="009E1232" w:rsidRPr="00663500" w:rsidRDefault="009E1232" w:rsidP="009E1232">
      <w:pPr>
        <w:pStyle w:val="ListParagraph"/>
        <w:numPr>
          <w:ilvl w:val="0"/>
          <w:numId w:val="6"/>
        </w:numPr>
        <w:spacing w:after="0" w:line="240" w:lineRule="auto"/>
        <w:rPr>
          <w:rFonts w:ascii="Arial Narrow" w:hAnsi="Arial Narrow"/>
        </w:rPr>
      </w:pPr>
      <w:r w:rsidRPr="00663500">
        <w:rPr>
          <w:rFonts w:ascii="Arial Narrow" w:hAnsi="Arial Narrow"/>
        </w:rPr>
        <w:t>Education benefits, time off for approved programs depending on work schedule</w:t>
      </w:r>
    </w:p>
    <w:p w14:paraId="7212F1CB" w14:textId="2CFF5D63" w:rsidR="009E1232" w:rsidRPr="00663500" w:rsidRDefault="009E1232" w:rsidP="009E1232">
      <w:pPr>
        <w:pStyle w:val="ListParagraph"/>
        <w:numPr>
          <w:ilvl w:val="0"/>
          <w:numId w:val="6"/>
        </w:numPr>
        <w:spacing w:after="0" w:line="240" w:lineRule="auto"/>
        <w:rPr>
          <w:rFonts w:ascii="Arial Narrow" w:hAnsi="Arial Narrow"/>
        </w:rPr>
      </w:pPr>
      <w:r w:rsidRPr="00663500">
        <w:rPr>
          <w:rFonts w:ascii="Arial Narrow" w:hAnsi="Arial Narrow"/>
        </w:rPr>
        <w:t xml:space="preserve">403b retirement plan </w:t>
      </w:r>
      <w:r w:rsidR="008E2D97" w:rsidRPr="00663500">
        <w:rPr>
          <w:rFonts w:ascii="Arial Narrow" w:hAnsi="Arial Narrow"/>
        </w:rPr>
        <w:t xml:space="preserve">available </w:t>
      </w:r>
      <w:r w:rsidRPr="00663500">
        <w:rPr>
          <w:rFonts w:ascii="Arial Narrow" w:hAnsi="Arial Narrow"/>
        </w:rPr>
        <w:t>after two years of employment</w:t>
      </w:r>
    </w:p>
    <w:p w14:paraId="5BD2F952" w14:textId="4DD787B2" w:rsidR="009E1232" w:rsidRPr="00663500" w:rsidRDefault="009E1232" w:rsidP="009E1232">
      <w:pPr>
        <w:pStyle w:val="ListParagraph"/>
        <w:numPr>
          <w:ilvl w:val="0"/>
          <w:numId w:val="6"/>
        </w:numPr>
        <w:spacing w:after="0" w:line="240" w:lineRule="auto"/>
        <w:rPr>
          <w:rFonts w:ascii="Arial Narrow" w:hAnsi="Arial Narrow"/>
        </w:rPr>
      </w:pPr>
      <w:r w:rsidRPr="00663500">
        <w:rPr>
          <w:rFonts w:ascii="Arial Narrow" w:hAnsi="Arial Narrow"/>
        </w:rPr>
        <w:t>Professional development opportunities.</w:t>
      </w:r>
    </w:p>
    <w:p w14:paraId="607D9B04" w14:textId="77777777" w:rsidR="00A3187F" w:rsidRPr="00663500" w:rsidRDefault="00A3187F" w:rsidP="00A3187F">
      <w:pPr>
        <w:pStyle w:val="ListParagraph"/>
        <w:spacing w:after="0" w:line="240" w:lineRule="auto"/>
        <w:rPr>
          <w:rFonts w:ascii="Arial Narrow" w:hAnsi="Arial Narrow"/>
        </w:rPr>
      </w:pPr>
    </w:p>
    <w:p w14:paraId="47B3B34D" w14:textId="77777777" w:rsidR="009E1232" w:rsidRPr="00663500" w:rsidRDefault="009E1232" w:rsidP="009E1232">
      <w:pPr>
        <w:pStyle w:val="ListParagraph"/>
        <w:spacing w:after="0" w:line="240" w:lineRule="auto"/>
        <w:rPr>
          <w:rFonts w:ascii="Arial Narrow" w:eastAsia="Arial Narrow" w:hAnsi="Arial Narrow" w:cs="Arial Narrow"/>
        </w:rPr>
      </w:pPr>
    </w:p>
    <w:p w14:paraId="53F27C1F" w14:textId="77777777" w:rsidR="009E1232" w:rsidRPr="00663500" w:rsidRDefault="009E1232" w:rsidP="00AC7B9F">
      <w:pPr>
        <w:tabs>
          <w:tab w:val="left" w:pos="540"/>
        </w:tabs>
        <w:spacing w:line="276" w:lineRule="auto"/>
        <w:rPr>
          <w:rFonts w:ascii="Arial Narrow" w:hAnsi="Arial Narrow" w:cs="Arial"/>
          <w:sz w:val="22"/>
          <w:szCs w:val="22"/>
        </w:rPr>
      </w:pPr>
      <w:r w:rsidRPr="00663500">
        <w:rPr>
          <w:rFonts w:ascii="Arial Narrow" w:hAnsi="Arial Narrow" w:cs="Arial"/>
          <w:b/>
          <w:sz w:val="22"/>
          <w:szCs w:val="22"/>
        </w:rPr>
        <w:t>Reports to:</w:t>
      </w:r>
      <w:r w:rsidRPr="00663500">
        <w:rPr>
          <w:rFonts w:ascii="Arial Narrow" w:hAnsi="Arial Narrow" w:cs="Arial"/>
          <w:sz w:val="22"/>
          <w:szCs w:val="22"/>
        </w:rPr>
        <w:t xml:space="preserve"> Institute’s Associate Executive Director of Health Science Education.</w:t>
      </w:r>
    </w:p>
    <w:p w14:paraId="1890815D" w14:textId="1CA9E879" w:rsidR="009E1232" w:rsidRPr="00663500" w:rsidRDefault="009E1232" w:rsidP="009E1232">
      <w:pPr>
        <w:rPr>
          <w:rFonts w:ascii="Arial Narrow" w:hAnsi="Arial Narrow" w:cs="Arial"/>
          <w:sz w:val="22"/>
          <w:szCs w:val="22"/>
        </w:rPr>
      </w:pPr>
    </w:p>
    <w:p w14:paraId="1383F2A7" w14:textId="49C4873A" w:rsidR="00AC7B9F" w:rsidRPr="00663500" w:rsidRDefault="00AC7B9F" w:rsidP="00AC7B9F">
      <w:pPr>
        <w:rPr>
          <w:rFonts w:ascii="Arial Narrow" w:hAnsi="Arial Narrow" w:cs="Arial"/>
          <w:sz w:val="22"/>
          <w:szCs w:val="22"/>
        </w:rPr>
      </w:pPr>
      <w:r w:rsidRPr="00663500">
        <w:rPr>
          <w:rFonts w:ascii="Arial Narrow" w:hAnsi="Arial Narrow" w:cs="Arial"/>
          <w:b/>
          <w:sz w:val="22"/>
          <w:szCs w:val="22"/>
        </w:rPr>
        <w:t>Send resume and cover letter:</w:t>
      </w:r>
      <w:r w:rsidRPr="00663500">
        <w:rPr>
          <w:rFonts w:ascii="Arial Narrow" w:hAnsi="Arial Narrow" w:cs="Arial"/>
          <w:sz w:val="22"/>
          <w:szCs w:val="22"/>
        </w:rPr>
        <w:t xml:space="preserve">  </w:t>
      </w:r>
      <w:r w:rsidR="001F66AD" w:rsidRPr="00663500">
        <w:rPr>
          <w:rFonts w:ascii="Arial Narrow" w:hAnsi="Arial Narrow" w:cs="Arial"/>
          <w:sz w:val="22"/>
          <w:szCs w:val="22"/>
        </w:rPr>
        <w:t>MValmont</w:t>
      </w:r>
      <w:r w:rsidRPr="00663500">
        <w:rPr>
          <w:rFonts w:ascii="Arial Narrow" w:hAnsi="Arial Narrow" w:cs="Arial"/>
          <w:sz w:val="22"/>
          <w:szCs w:val="22"/>
        </w:rPr>
        <w:t xml:space="preserve">@ArthurAsheInstitute.org </w:t>
      </w:r>
    </w:p>
    <w:p w14:paraId="4800B347" w14:textId="3C7474C3" w:rsidR="00AC7B9F" w:rsidRPr="00663500" w:rsidRDefault="00AC7B9F" w:rsidP="00AC7B9F">
      <w:pPr>
        <w:rPr>
          <w:rFonts w:ascii="Arial Narrow" w:hAnsi="Arial Narrow"/>
          <w:b/>
          <w:sz w:val="22"/>
          <w:szCs w:val="22"/>
        </w:rPr>
      </w:pPr>
      <w:r w:rsidRPr="00663500">
        <w:rPr>
          <w:rFonts w:ascii="Arial Narrow" w:hAnsi="Arial Narrow"/>
          <w:b/>
          <w:sz w:val="22"/>
          <w:szCs w:val="22"/>
        </w:rPr>
        <w:t xml:space="preserve">You </w:t>
      </w:r>
      <w:r w:rsidRPr="00663500">
        <w:rPr>
          <w:rFonts w:ascii="Arial Narrow" w:hAnsi="Arial Narrow"/>
          <w:b/>
          <w:sz w:val="22"/>
          <w:szCs w:val="22"/>
          <w:u w:val="single"/>
        </w:rPr>
        <w:t>must</w:t>
      </w:r>
      <w:r w:rsidRPr="00663500">
        <w:rPr>
          <w:rFonts w:ascii="Arial Narrow" w:hAnsi="Arial Narrow"/>
          <w:b/>
          <w:sz w:val="22"/>
          <w:szCs w:val="22"/>
        </w:rPr>
        <w:t xml:space="preserve"> include “Applicant for HSA </w:t>
      </w:r>
      <w:r w:rsidR="00436D73" w:rsidRPr="00663500">
        <w:rPr>
          <w:rFonts w:ascii="Arial Narrow" w:hAnsi="Arial Narrow"/>
          <w:b/>
          <w:sz w:val="22"/>
          <w:szCs w:val="22"/>
        </w:rPr>
        <w:t>Manager</w:t>
      </w:r>
      <w:r w:rsidRPr="00663500">
        <w:rPr>
          <w:rFonts w:ascii="Arial Narrow" w:hAnsi="Arial Narrow"/>
          <w:b/>
          <w:sz w:val="22"/>
          <w:szCs w:val="22"/>
        </w:rPr>
        <w:t>” in your subject heading.</w:t>
      </w:r>
    </w:p>
    <w:p w14:paraId="74EF2470" w14:textId="1555E25D" w:rsidR="00AC7B9F" w:rsidRPr="00663500" w:rsidRDefault="00AC7B9F" w:rsidP="00AC7B9F">
      <w:pPr>
        <w:rPr>
          <w:rFonts w:ascii="Arial Narrow" w:hAnsi="Arial Narrow"/>
          <w:b/>
          <w:sz w:val="22"/>
          <w:szCs w:val="22"/>
        </w:rPr>
      </w:pPr>
    </w:p>
    <w:p w14:paraId="1AD9BF10" w14:textId="071090ED" w:rsidR="00AC7B9F" w:rsidRPr="00663500" w:rsidRDefault="00F56080" w:rsidP="00AC7B9F">
      <w:pPr>
        <w:rPr>
          <w:rFonts w:ascii="Arial Narrow" w:hAnsi="Arial Narrow"/>
          <w:b/>
          <w:i/>
          <w:iCs/>
          <w:sz w:val="22"/>
          <w:szCs w:val="22"/>
        </w:rPr>
      </w:pPr>
      <w:r w:rsidRPr="00663500">
        <w:rPr>
          <w:rFonts w:ascii="Arial Narrow" w:hAnsi="Arial Narrow"/>
          <w:b/>
          <w:i/>
          <w:iCs/>
          <w:sz w:val="22"/>
          <w:szCs w:val="22"/>
        </w:rPr>
        <w:t xml:space="preserve">Please note: </w:t>
      </w:r>
      <w:r w:rsidR="00AC7B9F" w:rsidRPr="00663500">
        <w:rPr>
          <w:rFonts w:ascii="Arial Narrow" w:hAnsi="Arial Narrow"/>
          <w:bCs/>
          <w:i/>
          <w:iCs/>
          <w:sz w:val="22"/>
          <w:szCs w:val="22"/>
        </w:rPr>
        <w:t>Only candidate</w:t>
      </w:r>
      <w:r w:rsidRPr="00663500">
        <w:rPr>
          <w:rFonts w:ascii="Arial Narrow" w:hAnsi="Arial Narrow"/>
          <w:bCs/>
          <w:i/>
          <w:iCs/>
          <w:sz w:val="22"/>
          <w:szCs w:val="22"/>
        </w:rPr>
        <w:t>s</w:t>
      </w:r>
      <w:r w:rsidR="00AC7B9F" w:rsidRPr="00663500">
        <w:rPr>
          <w:rFonts w:ascii="Arial Narrow" w:hAnsi="Arial Narrow"/>
          <w:bCs/>
          <w:i/>
          <w:iCs/>
          <w:sz w:val="22"/>
          <w:szCs w:val="22"/>
        </w:rPr>
        <w:t xml:space="preserve"> considered for initial </w:t>
      </w:r>
      <w:r w:rsidRPr="00663500">
        <w:rPr>
          <w:rFonts w:ascii="Arial Narrow" w:hAnsi="Arial Narrow"/>
          <w:bCs/>
          <w:i/>
          <w:iCs/>
          <w:sz w:val="22"/>
          <w:szCs w:val="22"/>
        </w:rPr>
        <w:t>screening interview</w:t>
      </w:r>
      <w:r w:rsidR="00AC7B9F" w:rsidRPr="00663500">
        <w:rPr>
          <w:rFonts w:ascii="Arial Narrow" w:hAnsi="Arial Narrow"/>
          <w:bCs/>
          <w:i/>
          <w:iCs/>
          <w:sz w:val="22"/>
          <w:szCs w:val="22"/>
        </w:rPr>
        <w:t xml:space="preserve"> wi</w:t>
      </w:r>
      <w:r w:rsidRPr="00663500">
        <w:rPr>
          <w:rFonts w:ascii="Arial Narrow" w:hAnsi="Arial Narrow"/>
          <w:bCs/>
          <w:i/>
          <w:iCs/>
          <w:sz w:val="22"/>
          <w:szCs w:val="22"/>
        </w:rPr>
        <w:t>ll</w:t>
      </w:r>
      <w:r w:rsidR="00AC7B9F" w:rsidRPr="00663500">
        <w:rPr>
          <w:rFonts w:ascii="Arial Narrow" w:hAnsi="Arial Narrow"/>
          <w:bCs/>
          <w:i/>
          <w:iCs/>
          <w:sz w:val="22"/>
          <w:szCs w:val="22"/>
        </w:rPr>
        <w:t xml:space="preserve"> be contacted</w:t>
      </w:r>
      <w:r w:rsidR="00AC7B9F" w:rsidRPr="00711DC8">
        <w:rPr>
          <w:rFonts w:ascii="Arial Narrow" w:hAnsi="Arial Narrow"/>
          <w:bCs/>
          <w:i/>
          <w:iCs/>
          <w:sz w:val="22"/>
          <w:szCs w:val="22"/>
        </w:rPr>
        <w:t>.</w:t>
      </w:r>
      <w:r w:rsidR="0066366E" w:rsidRPr="00711DC8">
        <w:rPr>
          <w:rFonts w:ascii="Arial Narrow" w:hAnsi="Arial Narrow"/>
          <w:bCs/>
          <w:i/>
          <w:iCs/>
          <w:sz w:val="22"/>
          <w:szCs w:val="22"/>
        </w:rPr>
        <w:t xml:space="preserve"> You will have to complete an assignment to be scheduled for a second interview.</w:t>
      </w:r>
    </w:p>
    <w:p w14:paraId="5DEA96FD" w14:textId="77777777" w:rsidR="00AC7B9F" w:rsidRPr="00663500" w:rsidRDefault="00AC7B9F" w:rsidP="00AC7B9F">
      <w:pPr>
        <w:rPr>
          <w:rFonts w:ascii="Arial Narrow" w:hAnsi="Arial Narrow" w:cs="Arial"/>
          <w:b/>
          <w:sz w:val="22"/>
          <w:szCs w:val="22"/>
        </w:rPr>
      </w:pPr>
    </w:p>
    <w:p w14:paraId="0BAF4CD8" w14:textId="26EC8D6C" w:rsidR="00AC7B9F" w:rsidRPr="00663500" w:rsidRDefault="00AC7B9F" w:rsidP="00AC7B9F">
      <w:pPr>
        <w:rPr>
          <w:rFonts w:ascii="Arial Narrow" w:hAnsi="Arial Narrow" w:cs="Arial"/>
          <w:sz w:val="22"/>
          <w:szCs w:val="22"/>
        </w:rPr>
      </w:pPr>
      <w:r w:rsidRPr="00663500">
        <w:rPr>
          <w:rFonts w:ascii="Arial Narrow" w:hAnsi="Arial Narrow" w:cs="Arial"/>
          <w:b/>
          <w:sz w:val="22"/>
          <w:szCs w:val="22"/>
        </w:rPr>
        <w:t>Anticipated start date</w:t>
      </w:r>
      <w:r w:rsidR="001E4964" w:rsidRPr="00663500">
        <w:rPr>
          <w:rFonts w:ascii="Arial Narrow" w:hAnsi="Arial Narrow" w:cs="Arial"/>
          <w:b/>
          <w:sz w:val="22"/>
          <w:szCs w:val="22"/>
        </w:rPr>
        <w:t xml:space="preserve">: </w:t>
      </w:r>
      <w:r w:rsidR="001861C8">
        <w:rPr>
          <w:rFonts w:ascii="Arial Narrow" w:hAnsi="Arial Narrow" w:cs="Arial"/>
          <w:b/>
          <w:sz w:val="22"/>
          <w:szCs w:val="22"/>
        </w:rPr>
        <w:t xml:space="preserve">April </w:t>
      </w:r>
      <w:r w:rsidR="00397D11">
        <w:rPr>
          <w:rFonts w:ascii="Arial Narrow" w:hAnsi="Arial Narrow" w:cs="Arial"/>
          <w:b/>
          <w:sz w:val="22"/>
          <w:szCs w:val="22"/>
        </w:rPr>
        <w:t xml:space="preserve"> 2023</w:t>
      </w:r>
    </w:p>
    <w:p w14:paraId="3D48236D" w14:textId="77777777" w:rsidR="00AC7B9F" w:rsidRPr="00663500" w:rsidRDefault="00AC7B9F" w:rsidP="009E1232">
      <w:pPr>
        <w:rPr>
          <w:rFonts w:ascii="Arial Narrow" w:hAnsi="Arial Narrow" w:cs="Arial"/>
          <w:sz w:val="22"/>
          <w:szCs w:val="22"/>
        </w:rPr>
      </w:pPr>
    </w:p>
    <w:p w14:paraId="7ABF86ED" w14:textId="77777777" w:rsidR="009E1232" w:rsidRPr="00663500" w:rsidRDefault="009E1232" w:rsidP="009E1232">
      <w:pPr>
        <w:rPr>
          <w:rFonts w:ascii="Arial Narrow" w:hAnsi="Arial Narrow" w:cs="Arial"/>
          <w:sz w:val="22"/>
          <w:szCs w:val="22"/>
        </w:rPr>
      </w:pPr>
    </w:p>
    <w:p w14:paraId="20A83081" w14:textId="77777777" w:rsidR="009E1232" w:rsidRPr="00663500" w:rsidRDefault="009E1232" w:rsidP="009E1232">
      <w:pPr>
        <w:rPr>
          <w:rFonts w:ascii="Arial Narrow" w:hAnsi="Arial Narrow" w:cs="Arial"/>
          <w:sz w:val="22"/>
          <w:szCs w:val="22"/>
        </w:rPr>
      </w:pPr>
    </w:p>
    <w:p w14:paraId="09920F9C" w14:textId="04CAB945" w:rsidR="009E1232" w:rsidRPr="00663500" w:rsidRDefault="00DB009F">
      <w:pPr>
        <w:rPr>
          <w:rFonts w:ascii="Arial Narrow" w:hAnsi="Arial Narrow"/>
          <w:sz w:val="22"/>
          <w:szCs w:val="22"/>
        </w:rPr>
      </w:pPr>
      <w:r w:rsidRPr="00663500">
        <w:rPr>
          <w:rFonts w:ascii="Arial Narrow" w:hAnsi="Arial Narrow" w:cs="Arial"/>
          <w:sz w:val="22"/>
          <w:szCs w:val="22"/>
        </w:rPr>
        <w:t>MEV</w:t>
      </w:r>
      <w:r w:rsidR="00A3187F" w:rsidRPr="00663500">
        <w:rPr>
          <w:rFonts w:ascii="Arial Narrow" w:hAnsi="Arial Narrow" w:cs="Arial"/>
          <w:sz w:val="22"/>
          <w:szCs w:val="22"/>
        </w:rPr>
        <w:t xml:space="preserve"> </w:t>
      </w:r>
      <w:r w:rsidR="009E1232" w:rsidRPr="00663500">
        <w:rPr>
          <w:rFonts w:ascii="Arial Narrow" w:hAnsi="Arial Narrow" w:cs="Arial"/>
          <w:sz w:val="22"/>
          <w:szCs w:val="22"/>
        </w:rPr>
        <w:t>file</w:t>
      </w:r>
      <w:r w:rsidR="00F56080" w:rsidRPr="00663500">
        <w:rPr>
          <w:rFonts w:ascii="Arial Narrow" w:hAnsi="Arial Narrow" w:cs="Arial"/>
          <w:sz w:val="22"/>
          <w:szCs w:val="22"/>
        </w:rPr>
        <w:t xml:space="preserve">: </w:t>
      </w:r>
      <w:r w:rsidR="009E1232" w:rsidRPr="00663500">
        <w:rPr>
          <w:rFonts w:ascii="Arial Narrow" w:hAnsi="Arial Narrow" w:cs="Arial"/>
          <w:sz w:val="22"/>
          <w:szCs w:val="22"/>
        </w:rPr>
        <w:t xml:space="preserve">AAIUH </w:t>
      </w:r>
      <w:r w:rsidR="00AC7B9F" w:rsidRPr="00663500">
        <w:rPr>
          <w:rFonts w:ascii="Arial Narrow" w:hAnsi="Arial Narrow" w:cs="Arial"/>
          <w:sz w:val="22"/>
          <w:szCs w:val="22"/>
        </w:rPr>
        <w:t xml:space="preserve">HSA </w:t>
      </w:r>
      <w:r w:rsidR="00E55450" w:rsidRPr="00663500">
        <w:rPr>
          <w:rFonts w:ascii="Arial Narrow" w:hAnsi="Arial Narrow" w:cs="Arial"/>
          <w:sz w:val="22"/>
          <w:szCs w:val="22"/>
        </w:rPr>
        <w:t>– MANAGER -</w:t>
      </w:r>
      <w:r w:rsidR="00AC7B9F" w:rsidRPr="00663500">
        <w:rPr>
          <w:rFonts w:ascii="Arial Narrow" w:hAnsi="Arial Narrow" w:cs="Arial"/>
          <w:sz w:val="22"/>
          <w:szCs w:val="22"/>
        </w:rPr>
        <w:t xml:space="preserve"> job</w:t>
      </w:r>
      <w:r w:rsidR="009E1232" w:rsidRPr="00663500">
        <w:rPr>
          <w:rFonts w:ascii="Arial Narrow" w:hAnsi="Arial Narrow" w:cs="Arial"/>
          <w:sz w:val="22"/>
          <w:szCs w:val="22"/>
        </w:rPr>
        <w:t xml:space="preserve"> description</w:t>
      </w:r>
      <w:r w:rsidR="008E2D97" w:rsidRPr="00663500">
        <w:rPr>
          <w:rFonts w:ascii="Arial Narrow" w:hAnsi="Arial Narrow" w:cs="Arial"/>
          <w:sz w:val="22"/>
          <w:szCs w:val="22"/>
        </w:rPr>
        <w:t xml:space="preserve"> – </w:t>
      </w:r>
      <w:r w:rsidR="001861C8">
        <w:rPr>
          <w:rFonts w:ascii="Arial Narrow" w:hAnsi="Arial Narrow" w:cs="Arial"/>
          <w:sz w:val="22"/>
          <w:szCs w:val="22"/>
        </w:rPr>
        <w:t xml:space="preserve">March 6 </w:t>
      </w:r>
      <w:r w:rsidR="0066366E">
        <w:rPr>
          <w:rFonts w:ascii="Arial Narrow" w:hAnsi="Arial Narrow" w:cs="Arial"/>
          <w:sz w:val="22"/>
          <w:szCs w:val="22"/>
        </w:rPr>
        <w:t xml:space="preserve"> 2023 update</w:t>
      </w:r>
      <w:r w:rsidR="009E1232" w:rsidRPr="00663500">
        <w:rPr>
          <w:rFonts w:ascii="Arial Narrow" w:hAnsi="Arial Narrow" w:cs="Arial"/>
          <w:sz w:val="22"/>
          <w:szCs w:val="22"/>
        </w:rPr>
        <w:t>.docx</w:t>
      </w:r>
    </w:p>
    <w:sectPr w:rsidR="009E1232" w:rsidRPr="00663500" w:rsidSect="009E123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613A"/>
    <w:multiLevelType w:val="hybridMultilevel"/>
    <w:tmpl w:val="15FE2994"/>
    <w:lvl w:ilvl="0" w:tplc="89DC24D2">
      <w:start w:val="1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0A2E03"/>
    <w:multiLevelType w:val="hybridMultilevel"/>
    <w:tmpl w:val="388E093C"/>
    <w:numStyleLink w:val="ImportedStyle3"/>
  </w:abstractNum>
  <w:abstractNum w:abstractNumId="2" w15:restartNumberingAfterBreak="0">
    <w:nsid w:val="3F23529A"/>
    <w:multiLevelType w:val="hybridMultilevel"/>
    <w:tmpl w:val="68C60A14"/>
    <w:styleLink w:val="ImportedStyle1"/>
    <w:lvl w:ilvl="0" w:tplc="E45C37F4">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E45F56">
      <w:start w:val="1"/>
      <w:numFmt w:val="decimal"/>
      <w:lvlText w:val="%2."/>
      <w:lvlJc w:val="left"/>
      <w:pPr>
        <w:tabs>
          <w:tab w:val="left" w:pos="7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2EEAE82">
      <w:start w:val="1"/>
      <w:numFmt w:val="decimal"/>
      <w:lvlText w:val="%3."/>
      <w:lvlJc w:val="left"/>
      <w:pPr>
        <w:tabs>
          <w:tab w:val="left" w:pos="720"/>
        </w:tabs>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40F38C">
      <w:start w:val="1"/>
      <w:numFmt w:val="decimal"/>
      <w:lvlText w:val="%4."/>
      <w:lvlJc w:val="left"/>
      <w:pPr>
        <w:tabs>
          <w:tab w:val="left" w:pos="7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8A2F6E">
      <w:start w:val="1"/>
      <w:numFmt w:val="decimal"/>
      <w:lvlText w:val="%5."/>
      <w:lvlJc w:val="left"/>
      <w:pPr>
        <w:tabs>
          <w:tab w:val="left" w:pos="7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B45A18">
      <w:start w:val="1"/>
      <w:numFmt w:val="decimal"/>
      <w:lvlText w:val="%6."/>
      <w:lvlJc w:val="left"/>
      <w:pPr>
        <w:tabs>
          <w:tab w:val="left" w:pos="720"/>
        </w:tabs>
        <w:ind w:left="43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4E9EC">
      <w:start w:val="1"/>
      <w:numFmt w:val="decimal"/>
      <w:lvlText w:val="%7."/>
      <w:lvlJc w:val="left"/>
      <w:pPr>
        <w:tabs>
          <w:tab w:val="left" w:pos="7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5323186">
      <w:start w:val="1"/>
      <w:numFmt w:val="decimal"/>
      <w:lvlText w:val="%8."/>
      <w:lvlJc w:val="left"/>
      <w:pPr>
        <w:tabs>
          <w:tab w:val="left" w:pos="7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A24FEA6">
      <w:start w:val="1"/>
      <w:numFmt w:val="decimal"/>
      <w:lvlText w:val="%9."/>
      <w:lvlJc w:val="left"/>
      <w:pPr>
        <w:tabs>
          <w:tab w:val="left" w:pos="720"/>
        </w:tabs>
        <w:ind w:left="64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99F2482"/>
    <w:multiLevelType w:val="multilevel"/>
    <w:tmpl w:val="6C5ED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F50739F"/>
    <w:multiLevelType w:val="hybridMultilevel"/>
    <w:tmpl w:val="D66C844C"/>
    <w:styleLink w:val="ImportedStyle2"/>
    <w:lvl w:ilvl="0" w:tplc="CD12B6C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974FFE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E2702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E2E234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BEB95C">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6DC082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16E069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27042">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CA4020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3BF4FBC"/>
    <w:multiLevelType w:val="hybridMultilevel"/>
    <w:tmpl w:val="D66C844C"/>
    <w:numStyleLink w:val="ImportedStyle2"/>
  </w:abstractNum>
  <w:abstractNum w:abstractNumId="6" w15:restartNumberingAfterBreak="0">
    <w:nsid w:val="6474013E"/>
    <w:multiLevelType w:val="hybridMultilevel"/>
    <w:tmpl w:val="B3B0F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8436C4"/>
    <w:multiLevelType w:val="hybridMultilevel"/>
    <w:tmpl w:val="68C60A14"/>
    <w:numStyleLink w:val="ImportedStyle1"/>
  </w:abstractNum>
  <w:abstractNum w:abstractNumId="8" w15:restartNumberingAfterBreak="0">
    <w:nsid w:val="7A15423B"/>
    <w:multiLevelType w:val="hybridMultilevel"/>
    <w:tmpl w:val="388E093C"/>
    <w:styleLink w:val="ImportedStyle3"/>
    <w:lvl w:ilvl="0" w:tplc="847294BE">
      <w:start w:val="1"/>
      <w:numFmt w:val="bullet"/>
      <w:lvlText w:val="-"/>
      <w:lvlJc w:val="left"/>
      <w:pPr>
        <w:ind w:left="7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DE241C">
      <w:start w:val="1"/>
      <w:numFmt w:val="bullet"/>
      <w:lvlText w:val="o"/>
      <w:lvlJc w:val="left"/>
      <w:pPr>
        <w:ind w:left="14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1AA328">
      <w:start w:val="1"/>
      <w:numFmt w:val="bullet"/>
      <w:lvlText w:val="▪"/>
      <w:lvlJc w:val="left"/>
      <w:pPr>
        <w:ind w:left="21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C8C83A0">
      <w:start w:val="1"/>
      <w:numFmt w:val="bullet"/>
      <w:lvlText w:val="•"/>
      <w:lvlJc w:val="left"/>
      <w:pPr>
        <w:ind w:left="28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03A2C4E">
      <w:start w:val="1"/>
      <w:numFmt w:val="bullet"/>
      <w:lvlText w:val="o"/>
      <w:lvlJc w:val="left"/>
      <w:pPr>
        <w:ind w:left="360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1749D7C">
      <w:start w:val="1"/>
      <w:numFmt w:val="bullet"/>
      <w:lvlText w:val="▪"/>
      <w:lvlJc w:val="left"/>
      <w:pPr>
        <w:ind w:left="432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CA4240">
      <w:start w:val="1"/>
      <w:numFmt w:val="bullet"/>
      <w:lvlText w:val="•"/>
      <w:lvlJc w:val="left"/>
      <w:pPr>
        <w:ind w:left="504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7628146">
      <w:start w:val="1"/>
      <w:numFmt w:val="bullet"/>
      <w:lvlText w:val="o"/>
      <w:lvlJc w:val="left"/>
      <w:pPr>
        <w:ind w:left="576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E472D8">
      <w:start w:val="1"/>
      <w:numFmt w:val="bullet"/>
      <w:lvlText w:val="▪"/>
      <w:lvlJc w:val="left"/>
      <w:pPr>
        <w:ind w:left="6480" w:hanging="360"/>
      </w:pPr>
      <w:rPr>
        <w:rFonts w:ascii="Arial Narrow" w:eastAsia="Arial Narrow" w:hAnsi="Arial Narrow" w:cs="Arial Narro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752973866">
    <w:abstractNumId w:val="2"/>
  </w:num>
  <w:num w:numId="2" w16cid:durableId="1120686578">
    <w:abstractNumId w:val="7"/>
  </w:num>
  <w:num w:numId="3" w16cid:durableId="1365473842">
    <w:abstractNumId w:val="4"/>
  </w:num>
  <w:num w:numId="4" w16cid:durableId="1619722328">
    <w:abstractNumId w:val="5"/>
  </w:num>
  <w:num w:numId="5" w16cid:durableId="1209029384">
    <w:abstractNumId w:val="8"/>
  </w:num>
  <w:num w:numId="6" w16cid:durableId="600525092">
    <w:abstractNumId w:val="1"/>
  </w:num>
  <w:num w:numId="7" w16cid:durableId="861555721">
    <w:abstractNumId w:val="0"/>
  </w:num>
  <w:num w:numId="8" w16cid:durableId="1077289546">
    <w:abstractNumId w:val="3"/>
  </w:num>
  <w:num w:numId="9" w16cid:durableId="144876750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6D"/>
    <w:rsid w:val="001861C8"/>
    <w:rsid w:val="001E4964"/>
    <w:rsid w:val="001F66AD"/>
    <w:rsid w:val="002E692E"/>
    <w:rsid w:val="00397D11"/>
    <w:rsid w:val="003F311F"/>
    <w:rsid w:val="00401F28"/>
    <w:rsid w:val="00436D73"/>
    <w:rsid w:val="004E1CD0"/>
    <w:rsid w:val="0056397A"/>
    <w:rsid w:val="00573C2F"/>
    <w:rsid w:val="0060266D"/>
    <w:rsid w:val="006351EC"/>
    <w:rsid w:val="00636946"/>
    <w:rsid w:val="00663500"/>
    <w:rsid w:val="0066366E"/>
    <w:rsid w:val="006F16EE"/>
    <w:rsid w:val="00711DC8"/>
    <w:rsid w:val="00752FBD"/>
    <w:rsid w:val="00754CAB"/>
    <w:rsid w:val="00762574"/>
    <w:rsid w:val="00826758"/>
    <w:rsid w:val="00873133"/>
    <w:rsid w:val="008E2D97"/>
    <w:rsid w:val="00905EF3"/>
    <w:rsid w:val="00926839"/>
    <w:rsid w:val="009409DC"/>
    <w:rsid w:val="009776D3"/>
    <w:rsid w:val="009E1232"/>
    <w:rsid w:val="009F79CF"/>
    <w:rsid w:val="00A3187F"/>
    <w:rsid w:val="00A5141E"/>
    <w:rsid w:val="00A73DF3"/>
    <w:rsid w:val="00AC7B9F"/>
    <w:rsid w:val="00CA1A30"/>
    <w:rsid w:val="00CB1997"/>
    <w:rsid w:val="00CD6F35"/>
    <w:rsid w:val="00CD7192"/>
    <w:rsid w:val="00CD79DE"/>
    <w:rsid w:val="00D3005D"/>
    <w:rsid w:val="00D9316D"/>
    <w:rsid w:val="00DB009F"/>
    <w:rsid w:val="00DC17D4"/>
    <w:rsid w:val="00E34003"/>
    <w:rsid w:val="00E37BC4"/>
    <w:rsid w:val="00E55450"/>
    <w:rsid w:val="00E9732F"/>
    <w:rsid w:val="00F53ED3"/>
    <w:rsid w:val="00F56080"/>
    <w:rsid w:val="00F70617"/>
    <w:rsid w:val="00F711B9"/>
    <w:rsid w:val="00FA18F4"/>
    <w:rsid w:val="00FF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E00CC"/>
  <w15:chartTrackingRefBased/>
  <w15:docId w15:val="{9605CAFC-360F-4205-A6A7-B71B19F3F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931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0">
    <w:name w:val="Hyperlink.0"/>
    <w:basedOn w:val="DefaultParagraphFont"/>
    <w:rsid w:val="009E1232"/>
    <w:rPr>
      <w:rFonts w:ascii="Arial Narrow" w:eastAsia="Arial Narrow" w:hAnsi="Arial Narrow" w:cs="Arial Narrow"/>
      <w:color w:val="0000FF"/>
      <w:sz w:val="22"/>
      <w:szCs w:val="22"/>
      <w:u w:val="single" w:color="0000FF"/>
    </w:rPr>
  </w:style>
  <w:style w:type="numbering" w:customStyle="1" w:styleId="ImportedStyle1">
    <w:name w:val="Imported Style 1"/>
    <w:rsid w:val="009E1232"/>
    <w:pPr>
      <w:numPr>
        <w:numId w:val="1"/>
      </w:numPr>
    </w:pPr>
  </w:style>
  <w:style w:type="paragraph" w:styleId="NormalWeb">
    <w:name w:val="Normal (Web)"/>
    <w:rsid w:val="009E1232"/>
    <w:pPr>
      <w:pBdr>
        <w:top w:val="nil"/>
        <w:left w:val="nil"/>
        <w:bottom w:val="nil"/>
        <w:right w:val="nil"/>
        <w:between w:val="nil"/>
        <w:bar w:val="nil"/>
      </w:pBdr>
      <w:spacing w:before="100" w:after="100" w:line="240" w:lineRule="auto"/>
    </w:pPr>
    <w:rPr>
      <w:rFonts w:ascii="Arial" w:eastAsia="Arial Unicode MS" w:hAnsi="Arial" w:cs="Arial Unicode MS"/>
      <w:color w:val="000000"/>
      <w:u w:color="000000"/>
      <w:bdr w:val="nil"/>
    </w:rPr>
  </w:style>
  <w:style w:type="numbering" w:customStyle="1" w:styleId="ImportedStyle2">
    <w:name w:val="Imported Style 2"/>
    <w:rsid w:val="009E1232"/>
    <w:pPr>
      <w:numPr>
        <w:numId w:val="3"/>
      </w:numPr>
    </w:pPr>
  </w:style>
  <w:style w:type="paragraph" w:styleId="ListParagraph">
    <w:name w:val="List Paragraph"/>
    <w:uiPriority w:val="34"/>
    <w:qFormat/>
    <w:rsid w:val="009E1232"/>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numbering" w:customStyle="1" w:styleId="ImportedStyle3">
    <w:name w:val="Imported Style 3"/>
    <w:rsid w:val="009E1232"/>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hurAsheInstitut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814</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Valmont</dc:creator>
  <cp:keywords/>
  <dc:description/>
  <cp:lastModifiedBy>Mary Valmont</cp:lastModifiedBy>
  <cp:revision>2</cp:revision>
  <cp:lastPrinted>2022-12-16T20:49:00Z</cp:lastPrinted>
  <dcterms:created xsi:type="dcterms:W3CDTF">2023-03-06T12:08:00Z</dcterms:created>
  <dcterms:modified xsi:type="dcterms:W3CDTF">2023-03-06T12:08:00Z</dcterms:modified>
</cp:coreProperties>
</file>